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EEB" w:rsidRPr="00F233DF" w:rsidRDefault="006D6EEB" w:rsidP="006D6EEB">
      <w:pPr>
        <w:jc w:val="center"/>
        <w:rPr>
          <w:b/>
        </w:rPr>
      </w:pPr>
      <w:bookmarkStart w:id="0" w:name="_GoBack"/>
      <w:bookmarkEnd w:id="0"/>
      <w:r w:rsidRPr="00F233DF">
        <w:rPr>
          <w:b/>
        </w:rPr>
        <w:t>Договор</w:t>
      </w:r>
    </w:p>
    <w:p w:rsidR="006D6EEB" w:rsidRPr="00F233DF" w:rsidRDefault="006D6EEB" w:rsidP="006D6EEB">
      <w:pPr>
        <w:shd w:val="clear" w:color="auto" w:fill="FFFFFF"/>
        <w:jc w:val="center"/>
        <w:rPr>
          <w:rFonts w:eastAsia="Times New Roman"/>
          <w:b/>
          <w:color w:val="333333"/>
          <w:lang w:eastAsia="ru-RU"/>
        </w:rPr>
      </w:pPr>
      <w:r w:rsidRPr="00123484">
        <w:rPr>
          <w:rFonts w:eastAsia="Times New Roman"/>
          <w:b/>
          <w:color w:val="333333"/>
          <w:bdr w:val="none" w:sz="0" w:space="0" w:color="auto" w:frame="1"/>
          <w:lang w:eastAsia="ru-RU"/>
        </w:rPr>
        <w:t xml:space="preserve">на поставку </w:t>
      </w:r>
      <w:r w:rsidR="00EE67A5">
        <w:rPr>
          <w:rFonts w:eastAsia="Times New Roman"/>
          <w:b/>
          <w:color w:val="333333"/>
          <w:bdr w:val="none" w:sz="0" w:space="0" w:color="auto" w:frame="1"/>
          <w:lang w:eastAsia="ru-RU"/>
        </w:rPr>
        <w:t xml:space="preserve">сувенирной продукции </w:t>
      </w:r>
      <w:r w:rsidR="00123484">
        <w:rPr>
          <w:rFonts w:eastAsia="Times New Roman"/>
          <w:b/>
          <w:color w:val="333333"/>
          <w:bdr w:val="none" w:sz="0" w:space="0" w:color="auto" w:frame="1"/>
          <w:lang w:eastAsia="ru-RU"/>
        </w:rPr>
        <w:t xml:space="preserve"> </w:t>
      </w:r>
    </w:p>
    <w:p w:rsidR="006D6EEB" w:rsidRPr="00F233DF" w:rsidRDefault="006D6EEB" w:rsidP="006D6EEB">
      <w:pPr>
        <w:jc w:val="both"/>
        <w:rPr>
          <w:b/>
        </w:rPr>
      </w:pPr>
    </w:p>
    <w:p w:rsidR="006D6EEB" w:rsidRPr="00F233DF" w:rsidRDefault="006D6EEB" w:rsidP="006D6EEB">
      <w:pPr>
        <w:ind w:right="-82"/>
        <w:jc w:val="both"/>
        <w:rPr>
          <w:b/>
          <w:sz w:val="22"/>
          <w:szCs w:val="22"/>
        </w:rPr>
      </w:pPr>
      <w:r w:rsidRPr="00F233DF">
        <w:rPr>
          <w:b/>
          <w:sz w:val="22"/>
          <w:szCs w:val="22"/>
        </w:rPr>
        <w:t xml:space="preserve">г. Томск                                                                                            </w:t>
      </w:r>
      <w:r w:rsidR="00EE67A5">
        <w:rPr>
          <w:b/>
          <w:sz w:val="22"/>
          <w:szCs w:val="22"/>
        </w:rPr>
        <w:t xml:space="preserve">      </w:t>
      </w:r>
      <w:r w:rsidRPr="00F233DF">
        <w:rPr>
          <w:b/>
          <w:sz w:val="22"/>
          <w:szCs w:val="22"/>
        </w:rPr>
        <w:t xml:space="preserve">      </w:t>
      </w:r>
      <w:r w:rsidR="00877E16">
        <w:rPr>
          <w:b/>
          <w:sz w:val="22"/>
          <w:szCs w:val="22"/>
        </w:rPr>
        <w:t xml:space="preserve">        «_____» ___________ 2016</w:t>
      </w:r>
      <w:r w:rsidRPr="00F233DF">
        <w:rPr>
          <w:b/>
          <w:sz w:val="22"/>
          <w:szCs w:val="22"/>
        </w:rPr>
        <w:t>г.</w:t>
      </w:r>
    </w:p>
    <w:p w:rsidR="006D6EEB" w:rsidRPr="00F233DF" w:rsidRDefault="006D6EEB" w:rsidP="006D6EEB">
      <w:pPr>
        <w:pStyle w:val="a3"/>
        <w:spacing w:after="0"/>
        <w:jc w:val="both"/>
        <w:rPr>
          <w:sz w:val="22"/>
          <w:szCs w:val="22"/>
        </w:rPr>
      </w:pPr>
    </w:p>
    <w:p w:rsidR="002B7A0B" w:rsidRDefault="00A155FB" w:rsidP="00A155FB">
      <w:pPr>
        <w:pStyle w:val="a3"/>
        <w:spacing w:after="0"/>
        <w:ind w:left="0" w:firstLine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Публичное </w:t>
      </w:r>
      <w:r w:rsidR="006D6EEB" w:rsidRPr="00F233DF">
        <w:rPr>
          <w:b/>
          <w:sz w:val="22"/>
          <w:szCs w:val="22"/>
        </w:rPr>
        <w:t>акционерное общество</w:t>
      </w:r>
      <w:r w:rsidR="006D6EEB" w:rsidRPr="00F233DF">
        <w:rPr>
          <w:sz w:val="22"/>
          <w:szCs w:val="22"/>
        </w:rPr>
        <w:t xml:space="preserve"> </w:t>
      </w:r>
      <w:r w:rsidR="006D6EEB" w:rsidRPr="00F233DF">
        <w:rPr>
          <w:b/>
          <w:sz w:val="22"/>
          <w:szCs w:val="22"/>
        </w:rPr>
        <w:t xml:space="preserve">«Томская </w:t>
      </w:r>
      <w:r>
        <w:rPr>
          <w:b/>
          <w:sz w:val="22"/>
          <w:szCs w:val="22"/>
        </w:rPr>
        <w:t>энергосбытовая компания» (П</w:t>
      </w:r>
      <w:r w:rsidR="006D6EEB" w:rsidRPr="00F233DF">
        <w:rPr>
          <w:b/>
          <w:sz w:val="22"/>
          <w:szCs w:val="22"/>
        </w:rPr>
        <w:t>АО «Томскэнергосбыт»)</w:t>
      </w:r>
      <w:r w:rsidR="006D6EEB" w:rsidRPr="00F233DF">
        <w:rPr>
          <w:sz w:val="22"/>
          <w:szCs w:val="22"/>
        </w:rPr>
        <w:t xml:space="preserve">, именуемое в дальнейшем </w:t>
      </w:r>
      <w:r w:rsidR="006D6EEB" w:rsidRPr="00F233DF">
        <w:rPr>
          <w:b/>
          <w:sz w:val="22"/>
          <w:szCs w:val="22"/>
        </w:rPr>
        <w:t>«Покупатель»,</w:t>
      </w:r>
      <w:r w:rsidR="006D6EEB" w:rsidRPr="00F233DF">
        <w:rPr>
          <w:sz w:val="22"/>
          <w:szCs w:val="22"/>
        </w:rPr>
        <w:t xml:space="preserve"> в лице генерального директора Кодина Александра Викторовича, действующего на основании Устава, с одной стороны, и</w:t>
      </w:r>
    </w:p>
    <w:p w:rsidR="006D6EEB" w:rsidRPr="00F233DF" w:rsidRDefault="00877E16" w:rsidP="002B7A0B">
      <w:pPr>
        <w:pStyle w:val="a3"/>
        <w:spacing w:after="0"/>
        <w:ind w:left="0"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______________________________________________________________________,</w:t>
      </w:r>
      <w:r w:rsidR="006D6EEB" w:rsidRPr="00F233DF">
        <w:rPr>
          <w:sz w:val="22"/>
          <w:szCs w:val="22"/>
        </w:rPr>
        <w:t xml:space="preserve">именуемое в дальнейшем </w:t>
      </w:r>
      <w:r w:rsidR="006D6EEB" w:rsidRPr="00F233DF">
        <w:rPr>
          <w:b/>
          <w:sz w:val="22"/>
          <w:szCs w:val="22"/>
        </w:rPr>
        <w:t>«Поставщик»,</w:t>
      </w:r>
      <w:r w:rsidR="006178D0">
        <w:rPr>
          <w:sz w:val="22"/>
          <w:szCs w:val="22"/>
        </w:rPr>
        <w:t xml:space="preserve"> в лице директора</w:t>
      </w:r>
      <w:r>
        <w:rPr>
          <w:sz w:val="22"/>
          <w:szCs w:val="22"/>
        </w:rPr>
        <w:t>________________</w:t>
      </w:r>
      <w:r w:rsidR="006D6EEB" w:rsidRPr="00F233DF">
        <w:rPr>
          <w:sz w:val="22"/>
          <w:szCs w:val="22"/>
        </w:rPr>
        <w:t>, действующего на основании Устава, с другой стороны, заключили настоящий Договор о нижеследующем.</w:t>
      </w:r>
    </w:p>
    <w:p w:rsidR="006D6EEB" w:rsidRPr="00F233DF" w:rsidRDefault="006D6EEB" w:rsidP="006D6EEB">
      <w:pPr>
        <w:ind w:right="-82"/>
        <w:jc w:val="both"/>
        <w:rPr>
          <w:sz w:val="22"/>
          <w:szCs w:val="22"/>
        </w:rPr>
      </w:pPr>
    </w:p>
    <w:p w:rsidR="006D6EEB" w:rsidRPr="00F233DF" w:rsidRDefault="006D6EEB" w:rsidP="006D6EEB">
      <w:pPr>
        <w:ind w:right="-82"/>
        <w:jc w:val="both"/>
        <w:rPr>
          <w:sz w:val="22"/>
          <w:szCs w:val="22"/>
        </w:rPr>
      </w:pPr>
      <w:r w:rsidRPr="00F233DF">
        <w:rPr>
          <w:b/>
          <w:sz w:val="22"/>
          <w:szCs w:val="22"/>
        </w:rPr>
        <w:t>1.  Предмет договора</w:t>
      </w:r>
    </w:p>
    <w:p w:rsidR="006D6EEB" w:rsidRPr="00F233DF" w:rsidRDefault="006D6EEB" w:rsidP="006D6EEB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 xml:space="preserve">1.1. В соответствии с настоящим Договором Поставщик обязуется по заданию Покупателя  </w:t>
      </w:r>
      <w:r w:rsidR="003F644A" w:rsidRPr="00123484">
        <w:rPr>
          <w:sz w:val="22"/>
          <w:szCs w:val="22"/>
        </w:rPr>
        <w:t xml:space="preserve">изготовить и </w:t>
      </w:r>
      <w:r w:rsidRPr="00123484">
        <w:rPr>
          <w:sz w:val="22"/>
          <w:szCs w:val="22"/>
        </w:rPr>
        <w:t xml:space="preserve">поставить </w:t>
      </w:r>
      <w:r w:rsidR="00EE67A5">
        <w:rPr>
          <w:sz w:val="22"/>
          <w:szCs w:val="22"/>
        </w:rPr>
        <w:t>сувенирную продукцию</w:t>
      </w:r>
      <w:r w:rsidR="000E3C8D" w:rsidRPr="00123484">
        <w:rPr>
          <w:sz w:val="22"/>
          <w:szCs w:val="22"/>
        </w:rPr>
        <w:t xml:space="preserve"> </w:t>
      </w:r>
      <w:r w:rsidRPr="00123484">
        <w:rPr>
          <w:sz w:val="22"/>
          <w:szCs w:val="22"/>
        </w:rPr>
        <w:t>(далее по тексту договора – товар</w:t>
      </w:r>
      <w:r w:rsidRPr="00621469">
        <w:rPr>
          <w:sz w:val="22"/>
          <w:szCs w:val="22"/>
        </w:rPr>
        <w:t>), указанн</w:t>
      </w:r>
      <w:r w:rsidR="008A1E66" w:rsidRPr="00621469">
        <w:rPr>
          <w:sz w:val="22"/>
          <w:szCs w:val="22"/>
        </w:rPr>
        <w:t>ую</w:t>
      </w:r>
      <w:r w:rsidRPr="00621469">
        <w:rPr>
          <w:sz w:val="22"/>
          <w:szCs w:val="22"/>
        </w:rPr>
        <w:t xml:space="preserve"> в </w:t>
      </w:r>
      <w:r w:rsidRPr="00123484">
        <w:rPr>
          <w:sz w:val="22"/>
          <w:szCs w:val="22"/>
        </w:rPr>
        <w:t>Спецификации</w:t>
      </w:r>
      <w:r w:rsidRPr="00F233DF">
        <w:rPr>
          <w:sz w:val="22"/>
          <w:szCs w:val="22"/>
        </w:rPr>
        <w:t xml:space="preserve"> (Приложение №1 к настоящему договору), а Покупатель обязуется принять и </w:t>
      </w:r>
      <w:proofErr w:type="gramStart"/>
      <w:r w:rsidRPr="00F233DF">
        <w:rPr>
          <w:sz w:val="22"/>
          <w:szCs w:val="22"/>
        </w:rPr>
        <w:t xml:space="preserve">оплатить </w:t>
      </w:r>
      <w:r w:rsidR="00EE67A5">
        <w:rPr>
          <w:sz w:val="22"/>
          <w:szCs w:val="22"/>
        </w:rPr>
        <w:t>ее</w:t>
      </w:r>
      <w:r w:rsidR="009B0317" w:rsidRPr="00F233DF">
        <w:rPr>
          <w:sz w:val="22"/>
          <w:szCs w:val="22"/>
        </w:rPr>
        <w:t xml:space="preserve"> стоимость </w:t>
      </w:r>
      <w:r w:rsidRPr="00F233DF">
        <w:rPr>
          <w:sz w:val="22"/>
          <w:szCs w:val="22"/>
        </w:rPr>
        <w:t>в</w:t>
      </w:r>
      <w:proofErr w:type="gramEnd"/>
      <w:r w:rsidRPr="00F233DF">
        <w:rPr>
          <w:sz w:val="22"/>
          <w:szCs w:val="22"/>
        </w:rPr>
        <w:t xml:space="preserve"> порядке и на условиях</w:t>
      </w:r>
      <w:r w:rsidR="009B0317" w:rsidRPr="00F233DF">
        <w:rPr>
          <w:sz w:val="22"/>
          <w:szCs w:val="22"/>
        </w:rPr>
        <w:t xml:space="preserve"> предусмотренным </w:t>
      </w:r>
      <w:r w:rsidRPr="00F233DF">
        <w:rPr>
          <w:sz w:val="22"/>
          <w:szCs w:val="22"/>
        </w:rPr>
        <w:t xml:space="preserve"> настоящ</w:t>
      </w:r>
      <w:r w:rsidR="009B0317" w:rsidRPr="00F233DF">
        <w:rPr>
          <w:sz w:val="22"/>
          <w:szCs w:val="22"/>
        </w:rPr>
        <w:t>им</w:t>
      </w:r>
      <w:r w:rsidRPr="00F233DF">
        <w:rPr>
          <w:sz w:val="22"/>
          <w:szCs w:val="22"/>
        </w:rPr>
        <w:t xml:space="preserve"> договор</w:t>
      </w:r>
      <w:r w:rsidR="009B0317" w:rsidRPr="00F233DF">
        <w:rPr>
          <w:sz w:val="22"/>
          <w:szCs w:val="22"/>
        </w:rPr>
        <w:t>ом</w:t>
      </w:r>
      <w:r w:rsidRPr="00F233DF">
        <w:rPr>
          <w:sz w:val="22"/>
          <w:szCs w:val="22"/>
        </w:rPr>
        <w:t xml:space="preserve">. </w:t>
      </w:r>
    </w:p>
    <w:p w:rsidR="006D6EEB" w:rsidRPr="00F233DF" w:rsidRDefault="006D6EEB" w:rsidP="006D6EEB">
      <w:pPr>
        <w:ind w:right="-82"/>
        <w:jc w:val="both"/>
        <w:rPr>
          <w:sz w:val="22"/>
          <w:szCs w:val="22"/>
        </w:rPr>
      </w:pPr>
    </w:p>
    <w:p w:rsidR="006D6EEB" w:rsidRPr="00F233DF" w:rsidRDefault="006D6EEB" w:rsidP="006D6EEB">
      <w:pPr>
        <w:ind w:right="-82"/>
        <w:jc w:val="both"/>
        <w:rPr>
          <w:b/>
          <w:sz w:val="22"/>
          <w:szCs w:val="22"/>
        </w:rPr>
      </w:pPr>
      <w:r w:rsidRPr="00F233DF">
        <w:rPr>
          <w:b/>
          <w:sz w:val="22"/>
          <w:szCs w:val="22"/>
        </w:rPr>
        <w:t>2. Права и обязанности сторон</w:t>
      </w:r>
    </w:p>
    <w:p w:rsidR="005B3E3B" w:rsidRDefault="006D6EEB" w:rsidP="006D6EEB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 xml:space="preserve">2.1. </w:t>
      </w:r>
      <w:r w:rsidRPr="00F233DF">
        <w:rPr>
          <w:sz w:val="22"/>
          <w:szCs w:val="22"/>
          <w:u w:val="single"/>
        </w:rPr>
        <w:t>Поставщик обязан:</w:t>
      </w:r>
    </w:p>
    <w:p w:rsidR="003F644A" w:rsidRDefault="006D6EEB" w:rsidP="006D6EEB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 xml:space="preserve">2.1.1. </w:t>
      </w:r>
      <w:r w:rsidR="003F644A" w:rsidRPr="00123484">
        <w:rPr>
          <w:sz w:val="22"/>
          <w:szCs w:val="22"/>
        </w:rPr>
        <w:t xml:space="preserve">на основании письменной заявки Покупателя  изготовить макеты </w:t>
      </w:r>
      <w:r w:rsidR="00EE67A5">
        <w:rPr>
          <w:sz w:val="22"/>
          <w:szCs w:val="22"/>
        </w:rPr>
        <w:t xml:space="preserve">сувенирной продукции </w:t>
      </w:r>
      <w:r w:rsidR="003F644A" w:rsidRPr="00123484">
        <w:rPr>
          <w:sz w:val="22"/>
          <w:szCs w:val="22"/>
        </w:rPr>
        <w:t>в течени</w:t>
      </w:r>
      <w:r w:rsidR="00943A67" w:rsidRPr="00123484">
        <w:rPr>
          <w:sz w:val="22"/>
          <w:szCs w:val="22"/>
        </w:rPr>
        <w:t>е</w:t>
      </w:r>
      <w:r w:rsidR="003F644A" w:rsidRPr="00123484">
        <w:rPr>
          <w:sz w:val="22"/>
          <w:szCs w:val="22"/>
        </w:rPr>
        <w:t xml:space="preserve"> от 5 до 10 календарных дней с мо</w:t>
      </w:r>
      <w:r w:rsidR="00943A67">
        <w:rPr>
          <w:sz w:val="22"/>
          <w:szCs w:val="22"/>
        </w:rPr>
        <w:t>мента подачи заявки Покупателем.</w:t>
      </w:r>
    </w:p>
    <w:p w:rsidR="006D6EEB" w:rsidRPr="00F233DF" w:rsidRDefault="006D6EEB" w:rsidP="006D6EEB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>2.1.2. поставить качественный товар, в упаковке, обеспечивающей его сохранность при транспортировке и хранении</w:t>
      </w:r>
      <w:r w:rsidR="00943A67">
        <w:rPr>
          <w:sz w:val="22"/>
          <w:szCs w:val="22"/>
        </w:rPr>
        <w:t>.</w:t>
      </w:r>
    </w:p>
    <w:p w:rsidR="00743B17" w:rsidRPr="00F233DF" w:rsidRDefault="00743B17" w:rsidP="006D6EEB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 xml:space="preserve">2.1.3. </w:t>
      </w:r>
      <w:r w:rsidRPr="006E3AD5">
        <w:rPr>
          <w:sz w:val="22"/>
          <w:szCs w:val="22"/>
        </w:rPr>
        <w:t>поставить товар Покупателю своими силами и за свой счет по адресу: г. Томск, ул. Котовского, 19</w:t>
      </w:r>
      <w:r w:rsidR="00A155FB">
        <w:rPr>
          <w:sz w:val="22"/>
          <w:szCs w:val="22"/>
        </w:rPr>
        <w:t>, офис П</w:t>
      </w:r>
      <w:r w:rsidR="006E3AD5" w:rsidRPr="006E3AD5">
        <w:rPr>
          <w:sz w:val="22"/>
          <w:szCs w:val="22"/>
        </w:rPr>
        <w:t>АО «Томскэнергосбыт»,</w:t>
      </w:r>
      <w:r w:rsidRPr="006E3AD5">
        <w:rPr>
          <w:sz w:val="22"/>
          <w:szCs w:val="22"/>
        </w:rPr>
        <w:t xml:space="preserve"> в рабочие дни с 08:00 до 17:00, перерыв с 12:00 до 13:00.</w:t>
      </w:r>
      <w:r w:rsidR="006E3AD5" w:rsidRPr="006E3AD5">
        <w:t xml:space="preserve"> </w:t>
      </w:r>
    </w:p>
    <w:p w:rsidR="00D002A5" w:rsidRDefault="00743B17" w:rsidP="00D002A5">
      <w:r w:rsidRPr="00F233DF">
        <w:rPr>
          <w:sz w:val="22"/>
          <w:szCs w:val="22"/>
        </w:rPr>
        <w:t>2.1.4</w:t>
      </w:r>
      <w:r w:rsidR="006D6EEB" w:rsidRPr="00F233DF">
        <w:rPr>
          <w:sz w:val="22"/>
          <w:szCs w:val="22"/>
        </w:rPr>
        <w:t xml:space="preserve">. </w:t>
      </w:r>
      <w:r w:rsidR="00D002A5">
        <w:t>одновременно с передачей каждой партии Товара передать Покупателю (грузополучателю) его принадлежности, а также относящиеся к нему документы, оформленные надлежащим образом:</w:t>
      </w:r>
    </w:p>
    <w:p w:rsidR="00D002A5" w:rsidRDefault="00D002A5" w:rsidP="00D002A5">
      <w:pPr>
        <w:tabs>
          <w:tab w:val="left" w:pos="284"/>
        </w:tabs>
      </w:pPr>
      <w:r>
        <w:t>·</w:t>
      </w:r>
      <w:r>
        <w:tab/>
        <w:t>Упаковочный лист на каждую партию отгруженного Товара;</w:t>
      </w:r>
    </w:p>
    <w:p w:rsidR="00D002A5" w:rsidRDefault="00D002A5" w:rsidP="00D002A5">
      <w:pPr>
        <w:tabs>
          <w:tab w:val="left" w:pos="284"/>
        </w:tabs>
      </w:pPr>
      <w:r>
        <w:t>·</w:t>
      </w:r>
      <w:r>
        <w:tab/>
        <w:t>Товарная накладная унифицированной формы ТОРГ-12.</w:t>
      </w:r>
    </w:p>
    <w:p w:rsidR="006D6EEB" w:rsidRDefault="006D6EEB" w:rsidP="006D6EEB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>2.1.</w:t>
      </w:r>
      <w:r w:rsidR="00743B17" w:rsidRPr="00F233DF">
        <w:rPr>
          <w:sz w:val="22"/>
          <w:szCs w:val="22"/>
        </w:rPr>
        <w:t>5</w:t>
      </w:r>
      <w:r w:rsidRPr="00F233DF">
        <w:rPr>
          <w:sz w:val="22"/>
          <w:szCs w:val="22"/>
        </w:rPr>
        <w:t>. в случае предъявления Покупателем письменной претензи</w:t>
      </w:r>
      <w:r w:rsidR="003F644A" w:rsidRPr="00123484">
        <w:rPr>
          <w:sz w:val="22"/>
          <w:szCs w:val="22"/>
        </w:rPr>
        <w:t>и</w:t>
      </w:r>
      <w:r w:rsidR="003F644A">
        <w:rPr>
          <w:sz w:val="22"/>
          <w:szCs w:val="22"/>
        </w:rPr>
        <w:t xml:space="preserve"> </w:t>
      </w:r>
      <w:r w:rsidRPr="00F233DF">
        <w:rPr>
          <w:sz w:val="22"/>
          <w:szCs w:val="22"/>
        </w:rPr>
        <w:t xml:space="preserve"> Поставщику в связи с несоответствием товара условиями настоящего Договора о качестве, количестве, ассортименте или комплектности, Поставщик обязан заменить его надлежащим (по качеству/ассортименту/комплектности) либо восполнить недопоставку в течение 7 </w:t>
      </w:r>
      <w:r w:rsidR="009B0317" w:rsidRPr="00F233DF">
        <w:rPr>
          <w:sz w:val="22"/>
          <w:szCs w:val="22"/>
        </w:rPr>
        <w:t xml:space="preserve">(Семи) календарных </w:t>
      </w:r>
      <w:r w:rsidRPr="00F233DF">
        <w:rPr>
          <w:sz w:val="22"/>
          <w:szCs w:val="22"/>
        </w:rPr>
        <w:t>дней с момента пред</w:t>
      </w:r>
      <w:r w:rsidR="00943A67">
        <w:rPr>
          <w:sz w:val="22"/>
          <w:szCs w:val="22"/>
        </w:rPr>
        <w:t>ъявления Покупателем претензий.</w:t>
      </w:r>
    </w:p>
    <w:p w:rsidR="00943A67" w:rsidRPr="006E3AD5" w:rsidRDefault="00943A67" w:rsidP="006D6EEB">
      <w:pPr>
        <w:ind w:right="-8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2.1.6. </w:t>
      </w:r>
      <w:r w:rsidRPr="006E3AD5">
        <w:rPr>
          <w:sz w:val="22"/>
          <w:szCs w:val="22"/>
        </w:rPr>
        <w:t>поставить товар не позднее 15 календарных дней, с учетом времени на изготовление макетов</w:t>
      </w:r>
      <w:r w:rsidR="00EE67A5">
        <w:rPr>
          <w:sz w:val="22"/>
          <w:szCs w:val="22"/>
        </w:rPr>
        <w:t xml:space="preserve"> сувенирной продукции</w:t>
      </w:r>
      <w:r w:rsidRPr="006E3AD5">
        <w:rPr>
          <w:sz w:val="22"/>
          <w:szCs w:val="22"/>
        </w:rPr>
        <w:t>, с момента подачи заявки Покупателем.</w:t>
      </w:r>
    </w:p>
    <w:p w:rsidR="006D6EEB" w:rsidRPr="00F233DF" w:rsidRDefault="006D6EEB" w:rsidP="006D6EEB">
      <w:pPr>
        <w:ind w:right="-82"/>
        <w:jc w:val="both"/>
        <w:rPr>
          <w:sz w:val="22"/>
          <w:szCs w:val="22"/>
          <w:u w:val="single"/>
        </w:rPr>
      </w:pPr>
      <w:r w:rsidRPr="006E3AD5">
        <w:rPr>
          <w:sz w:val="22"/>
          <w:szCs w:val="22"/>
        </w:rPr>
        <w:t xml:space="preserve">2.2. </w:t>
      </w:r>
      <w:r w:rsidRPr="006E3AD5">
        <w:rPr>
          <w:sz w:val="22"/>
          <w:szCs w:val="22"/>
          <w:u w:val="single"/>
        </w:rPr>
        <w:t>Покупатель обязан:</w:t>
      </w:r>
    </w:p>
    <w:p w:rsidR="006D6EEB" w:rsidRPr="00F233DF" w:rsidRDefault="006D6EEB" w:rsidP="006D6EEB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>2.2.1. предоставить Поставщику необходимые для исполнения Договора документы и материалы.</w:t>
      </w:r>
    </w:p>
    <w:p w:rsidR="006D6EEB" w:rsidRPr="00F233DF" w:rsidRDefault="006D6EEB" w:rsidP="006D6EEB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>2.2.2. совершить все необходимые действия, обеспечивающие принятие товара в соответствии с настоящим Договором</w:t>
      </w:r>
    </w:p>
    <w:p w:rsidR="006D6EEB" w:rsidRPr="00F233DF" w:rsidRDefault="006D6EEB" w:rsidP="006D6EEB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>2.2.3. оплачивать товар в порядке, установленном настоящим договором.</w:t>
      </w:r>
    </w:p>
    <w:p w:rsidR="006D6EEB" w:rsidRPr="00F233DF" w:rsidRDefault="006D6EEB" w:rsidP="006D6EEB">
      <w:pPr>
        <w:jc w:val="both"/>
        <w:rPr>
          <w:sz w:val="22"/>
          <w:szCs w:val="22"/>
        </w:rPr>
      </w:pPr>
      <w:r w:rsidRPr="00F233DF">
        <w:rPr>
          <w:sz w:val="22"/>
          <w:szCs w:val="22"/>
        </w:rPr>
        <w:t>2.</w:t>
      </w:r>
      <w:r w:rsidR="00581B60" w:rsidRPr="00581B60">
        <w:rPr>
          <w:sz w:val="22"/>
          <w:szCs w:val="22"/>
        </w:rPr>
        <w:t>3</w:t>
      </w:r>
      <w:r w:rsidRPr="00F233DF">
        <w:rPr>
          <w:sz w:val="22"/>
          <w:szCs w:val="22"/>
        </w:rPr>
        <w:t>. Поставщик во всякое время вправе затребовать у Покупателя любую информацию, связанную с выполнением обязанностей по настоящему Договору.</w:t>
      </w:r>
      <w:r w:rsidRPr="00F233DF">
        <w:rPr>
          <w:sz w:val="22"/>
          <w:szCs w:val="22"/>
        </w:rPr>
        <w:tab/>
      </w:r>
    </w:p>
    <w:p w:rsidR="006D6EEB" w:rsidRPr="00F233DF" w:rsidRDefault="006D6EEB" w:rsidP="006D6EEB">
      <w:pPr>
        <w:ind w:right="-82"/>
        <w:jc w:val="both"/>
        <w:rPr>
          <w:sz w:val="22"/>
          <w:szCs w:val="22"/>
        </w:rPr>
      </w:pPr>
    </w:p>
    <w:p w:rsidR="006D6EEB" w:rsidRPr="00F233DF" w:rsidRDefault="006D6EEB" w:rsidP="006D6EEB">
      <w:pPr>
        <w:ind w:right="-82"/>
        <w:jc w:val="both"/>
        <w:rPr>
          <w:b/>
          <w:sz w:val="22"/>
          <w:szCs w:val="22"/>
        </w:rPr>
      </w:pPr>
      <w:r w:rsidRPr="00F233DF">
        <w:rPr>
          <w:b/>
          <w:sz w:val="22"/>
          <w:szCs w:val="22"/>
        </w:rPr>
        <w:t>3. Цена договора и порядок расчетов</w:t>
      </w:r>
    </w:p>
    <w:p w:rsidR="00E321E0" w:rsidRPr="00F233DF" w:rsidRDefault="00E321E0" w:rsidP="00E321E0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 xml:space="preserve">3.1. </w:t>
      </w:r>
      <w:r w:rsidRPr="00123484">
        <w:rPr>
          <w:sz w:val="22"/>
          <w:szCs w:val="22"/>
        </w:rPr>
        <w:t xml:space="preserve">Стоимость </w:t>
      </w:r>
      <w:r w:rsidR="00CB3195" w:rsidRPr="00123484">
        <w:rPr>
          <w:sz w:val="22"/>
          <w:szCs w:val="22"/>
        </w:rPr>
        <w:t xml:space="preserve">изготовления и </w:t>
      </w:r>
      <w:r w:rsidR="004F0799" w:rsidRPr="00123484">
        <w:rPr>
          <w:sz w:val="22"/>
          <w:szCs w:val="22"/>
        </w:rPr>
        <w:t>поставки</w:t>
      </w:r>
      <w:r w:rsidR="004F0799">
        <w:rPr>
          <w:sz w:val="22"/>
          <w:szCs w:val="22"/>
        </w:rPr>
        <w:t xml:space="preserve"> товара</w:t>
      </w:r>
      <w:r w:rsidRPr="00F233DF">
        <w:rPr>
          <w:sz w:val="22"/>
          <w:szCs w:val="22"/>
        </w:rPr>
        <w:t xml:space="preserve"> по настоящему договору не может пре</w:t>
      </w:r>
      <w:r w:rsidR="007C595A">
        <w:rPr>
          <w:sz w:val="22"/>
          <w:szCs w:val="22"/>
        </w:rPr>
        <w:t>вышать</w:t>
      </w:r>
      <w:r w:rsidR="009021B8" w:rsidRPr="009021B8">
        <w:rPr>
          <w:b/>
          <w:sz w:val="22"/>
          <w:szCs w:val="22"/>
        </w:rPr>
        <w:t>_____________ рублей _______</w:t>
      </w:r>
      <w:r w:rsidR="00877E16" w:rsidRPr="009021B8">
        <w:rPr>
          <w:b/>
          <w:sz w:val="22"/>
          <w:szCs w:val="22"/>
        </w:rPr>
        <w:t xml:space="preserve"> </w:t>
      </w:r>
      <w:r w:rsidR="002B7A0B" w:rsidRPr="009021B8">
        <w:rPr>
          <w:b/>
          <w:sz w:val="22"/>
          <w:szCs w:val="22"/>
        </w:rPr>
        <w:t>копеек</w:t>
      </w:r>
      <w:r w:rsidR="002A7CD3" w:rsidRPr="009021B8">
        <w:rPr>
          <w:b/>
          <w:sz w:val="22"/>
          <w:szCs w:val="22"/>
        </w:rPr>
        <w:t xml:space="preserve">, </w:t>
      </w:r>
      <w:r w:rsidR="002B7A0B" w:rsidRPr="009021B8">
        <w:rPr>
          <w:b/>
          <w:sz w:val="22"/>
          <w:szCs w:val="22"/>
        </w:rPr>
        <w:t xml:space="preserve">в том числе НДС 18 % - </w:t>
      </w:r>
      <w:r w:rsidR="00877E16" w:rsidRPr="009021B8">
        <w:rPr>
          <w:b/>
          <w:sz w:val="22"/>
          <w:szCs w:val="22"/>
        </w:rPr>
        <w:t>__________</w:t>
      </w:r>
      <w:r w:rsidRPr="00877E16">
        <w:rPr>
          <w:b/>
          <w:sz w:val="22"/>
          <w:szCs w:val="22"/>
        </w:rPr>
        <w:t>и определяется Спецификацией</w:t>
      </w:r>
      <w:r w:rsidRPr="002B7A0B">
        <w:rPr>
          <w:b/>
          <w:sz w:val="22"/>
          <w:szCs w:val="22"/>
        </w:rPr>
        <w:t xml:space="preserve"> </w:t>
      </w:r>
      <w:r w:rsidRPr="006178D0">
        <w:rPr>
          <w:sz w:val="22"/>
          <w:szCs w:val="22"/>
        </w:rPr>
        <w:t>(Приложение №1 к настоящему договору)</w:t>
      </w:r>
      <w:r w:rsidRPr="002B7A0B">
        <w:rPr>
          <w:b/>
          <w:sz w:val="22"/>
          <w:szCs w:val="22"/>
        </w:rPr>
        <w:t>.</w:t>
      </w:r>
      <w:r w:rsidRPr="00F233DF">
        <w:rPr>
          <w:sz w:val="22"/>
          <w:szCs w:val="22"/>
        </w:rPr>
        <w:t xml:space="preserve"> </w:t>
      </w:r>
    </w:p>
    <w:p w:rsidR="004F4F52" w:rsidRPr="00F233DF" w:rsidRDefault="006D6EEB" w:rsidP="004F4F52">
      <w:pPr>
        <w:pStyle w:val="a7"/>
        <w:ind w:left="0"/>
        <w:jc w:val="both"/>
        <w:rPr>
          <w:rFonts w:eastAsia="Calibri"/>
          <w:i/>
          <w:sz w:val="22"/>
          <w:szCs w:val="22"/>
        </w:rPr>
      </w:pPr>
      <w:r w:rsidRPr="00F233DF">
        <w:rPr>
          <w:sz w:val="22"/>
          <w:szCs w:val="22"/>
        </w:rPr>
        <w:t>3</w:t>
      </w:r>
      <w:r w:rsidR="00E321E0" w:rsidRPr="00F233DF">
        <w:rPr>
          <w:rFonts w:eastAsia="MS Mincho"/>
          <w:sz w:val="22"/>
          <w:szCs w:val="22"/>
          <w:lang w:eastAsia="ja-JP"/>
        </w:rPr>
        <w:t>.2</w:t>
      </w:r>
      <w:r w:rsidRPr="00EE67A5">
        <w:rPr>
          <w:rFonts w:eastAsia="MS Mincho"/>
          <w:sz w:val="22"/>
          <w:szCs w:val="22"/>
          <w:lang w:eastAsia="ja-JP"/>
        </w:rPr>
        <w:t xml:space="preserve">. </w:t>
      </w:r>
      <w:r w:rsidR="004F4F52" w:rsidRPr="00EE67A5">
        <w:rPr>
          <w:rFonts w:eastAsia="MS Mincho"/>
          <w:sz w:val="22"/>
          <w:szCs w:val="22"/>
          <w:lang w:eastAsia="ja-JP"/>
        </w:rPr>
        <w:t>Оплата по настоящему Договору производится в форме безналичного расчета путем перечисления денежных средств на расчетны</w:t>
      </w:r>
      <w:r w:rsidR="006F5F90" w:rsidRPr="00EE67A5">
        <w:rPr>
          <w:rFonts w:eastAsia="MS Mincho"/>
          <w:sz w:val="22"/>
          <w:szCs w:val="22"/>
          <w:lang w:eastAsia="ja-JP"/>
        </w:rPr>
        <w:t>й</w:t>
      </w:r>
      <w:r w:rsidR="004F4F52" w:rsidRPr="00EE67A5">
        <w:rPr>
          <w:rFonts w:eastAsia="MS Mincho"/>
          <w:sz w:val="22"/>
          <w:szCs w:val="22"/>
          <w:lang w:eastAsia="ja-JP"/>
        </w:rPr>
        <w:t xml:space="preserve"> счет </w:t>
      </w:r>
      <w:r w:rsidR="00B2420E" w:rsidRPr="00EE67A5">
        <w:rPr>
          <w:rFonts w:eastAsia="MS Mincho"/>
          <w:sz w:val="22"/>
          <w:szCs w:val="22"/>
          <w:lang w:eastAsia="ja-JP"/>
        </w:rPr>
        <w:t>Поставщика</w:t>
      </w:r>
      <w:r w:rsidR="009B0317" w:rsidRPr="00EE67A5">
        <w:rPr>
          <w:rFonts w:eastAsia="MS Mincho"/>
          <w:sz w:val="22"/>
          <w:szCs w:val="22"/>
          <w:lang w:eastAsia="ja-JP"/>
        </w:rPr>
        <w:t xml:space="preserve"> указанный в договоре, </w:t>
      </w:r>
      <w:r w:rsidR="004F4F52" w:rsidRPr="00EE67A5">
        <w:rPr>
          <w:rFonts w:eastAsia="MS Mincho"/>
          <w:sz w:val="22"/>
          <w:szCs w:val="22"/>
          <w:lang w:eastAsia="ja-JP"/>
        </w:rPr>
        <w:t xml:space="preserve"> в течение 30 календарных дней </w:t>
      </w:r>
      <w:proofErr w:type="gramStart"/>
      <w:r w:rsidR="004F4F52" w:rsidRPr="00EE67A5">
        <w:rPr>
          <w:rFonts w:eastAsia="MS Mincho"/>
          <w:sz w:val="22"/>
          <w:szCs w:val="22"/>
          <w:lang w:eastAsia="ja-JP"/>
        </w:rPr>
        <w:t>с даты подписания</w:t>
      </w:r>
      <w:proofErr w:type="gramEnd"/>
      <w:r w:rsidR="004F4F52" w:rsidRPr="00EE67A5">
        <w:rPr>
          <w:rFonts w:eastAsia="MS Mincho"/>
          <w:sz w:val="22"/>
          <w:szCs w:val="22"/>
          <w:lang w:eastAsia="ja-JP"/>
        </w:rPr>
        <w:t xml:space="preserve"> </w:t>
      </w:r>
      <w:r w:rsidR="00B2420E" w:rsidRPr="00EE67A5">
        <w:rPr>
          <w:rFonts w:eastAsia="MS Mincho"/>
          <w:sz w:val="22"/>
          <w:szCs w:val="22"/>
          <w:lang w:eastAsia="ja-JP"/>
        </w:rPr>
        <w:t>Покупателем</w:t>
      </w:r>
      <w:r w:rsidR="004F4F52" w:rsidRPr="00EE67A5">
        <w:rPr>
          <w:rFonts w:eastAsia="MS Mincho"/>
          <w:sz w:val="22"/>
          <w:szCs w:val="22"/>
          <w:lang w:eastAsia="ja-JP"/>
        </w:rPr>
        <w:t xml:space="preserve"> товарной накладной на основании выставленных</w:t>
      </w:r>
      <w:r w:rsidR="004F4F52" w:rsidRPr="00F233DF">
        <w:rPr>
          <w:rFonts w:eastAsia="MS Mincho"/>
          <w:sz w:val="22"/>
          <w:szCs w:val="22"/>
          <w:lang w:eastAsia="ja-JP"/>
        </w:rPr>
        <w:t xml:space="preserve"> оригиналов счета-фактуры</w:t>
      </w:r>
      <w:r w:rsidR="009B0317" w:rsidRPr="00F233DF">
        <w:rPr>
          <w:rFonts w:eastAsia="MS Mincho"/>
          <w:sz w:val="22"/>
          <w:szCs w:val="22"/>
          <w:lang w:eastAsia="ja-JP"/>
        </w:rPr>
        <w:t>. Д</w:t>
      </w:r>
      <w:r w:rsidR="00B2420E" w:rsidRPr="00F233DF">
        <w:rPr>
          <w:rFonts w:eastAsia="MS Mincho"/>
          <w:sz w:val="22"/>
          <w:szCs w:val="22"/>
          <w:lang w:eastAsia="ja-JP"/>
        </w:rPr>
        <w:t xml:space="preserve">атой осуществления платежа  </w:t>
      </w:r>
      <w:r w:rsidR="009B0317" w:rsidRPr="00F233DF">
        <w:rPr>
          <w:rFonts w:eastAsia="MS Mincho"/>
          <w:sz w:val="22"/>
          <w:szCs w:val="22"/>
          <w:lang w:eastAsia="ja-JP"/>
        </w:rPr>
        <w:t>считается</w:t>
      </w:r>
      <w:r w:rsidR="00B2420E" w:rsidRPr="00F233DF">
        <w:rPr>
          <w:rFonts w:eastAsia="MS Mincho"/>
          <w:sz w:val="22"/>
          <w:szCs w:val="22"/>
          <w:lang w:eastAsia="ja-JP"/>
        </w:rPr>
        <w:t xml:space="preserve"> день списания денежных сре</w:t>
      </w:r>
      <w:proofErr w:type="gramStart"/>
      <w:r w:rsidR="00B2420E" w:rsidRPr="00F233DF">
        <w:rPr>
          <w:rFonts w:eastAsia="MS Mincho"/>
          <w:sz w:val="22"/>
          <w:szCs w:val="22"/>
          <w:lang w:eastAsia="ja-JP"/>
        </w:rPr>
        <w:t>дств с к</w:t>
      </w:r>
      <w:proofErr w:type="gramEnd"/>
      <w:r w:rsidR="00B2420E" w:rsidRPr="00F233DF">
        <w:rPr>
          <w:rFonts w:eastAsia="MS Mincho"/>
          <w:sz w:val="22"/>
          <w:szCs w:val="22"/>
          <w:lang w:eastAsia="ja-JP"/>
        </w:rPr>
        <w:t xml:space="preserve">орреспондентского счета банка,  </w:t>
      </w:r>
      <w:r w:rsidR="00B2420E" w:rsidRPr="00621469">
        <w:rPr>
          <w:rFonts w:eastAsia="MS Mincho"/>
          <w:sz w:val="22"/>
          <w:szCs w:val="22"/>
          <w:lang w:eastAsia="ja-JP"/>
        </w:rPr>
        <w:t xml:space="preserve">обслуживающего </w:t>
      </w:r>
      <w:r w:rsidR="008A1E66" w:rsidRPr="00621469">
        <w:rPr>
          <w:rFonts w:eastAsia="MS Mincho"/>
          <w:sz w:val="22"/>
          <w:szCs w:val="22"/>
          <w:lang w:eastAsia="ja-JP"/>
        </w:rPr>
        <w:t xml:space="preserve">расчетный счет </w:t>
      </w:r>
      <w:r w:rsidR="009B0317" w:rsidRPr="00621469">
        <w:rPr>
          <w:rFonts w:eastAsia="MS Mincho"/>
          <w:sz w:val="22"/>
          <w:szCs w:val="22"/>
          <w:lang w:eastAsia="ja-JP"/>
        </w:rPr>
        <w:t>Покупателя</w:t>
      </w:r>
      <w:r w:rsidR="009B0317" w:rsidRPr="00F233DF">
        <w:rPr>
          <w:rFonts w:eastAsia="MS Mincho"/>
          <w:sz w:val="22"/>
          <w:szCs w:val="22"/>
          <w:lang w:eastAsia="ja-JP"/>
        </w:rPr>
        <w:t>.</w:t>
      </w:r>
    </w:p>
    <w:p w:rsidR="006D6EEB" w:rsidRPr="00F233DF" w:rsidRDefault="00E321E0" w:rsidP="006D6EEB">
      <w:pPr>
        <w:ind w:right="-82"/>
        <w:jc w:val="both"/>
        <w:rPr>
          <w:sz w:val="22"/>
          <w:szCs w:val="22"/>
        </w:rPr>
      </w:pPr>
      <w:r w:rsidRPr="006178D0">
        <w:rPr>
          <w:sz w:val="22"/>
          <w:szCs w:val="22"/>
        </w:rPr>
        <w:lastRenderedPageBreak/>
        <w:t>3.3</w:t>
      </w:r>
      <w:r w:rsidR="006D6EEB" w:rsidRPr="006178D0">
        <w:rPr>
          <w:sz w:val="22"/>
          <w:szCs w:val="22"/>
        </w:rPr>
        <w:t xml:space="preserve">. Стоимость товара Поставщика, указанная в </w:t>
      </w:r>
      <w:r w:rsidR="006D6EEB" w:rsidRPr="006178D0">
        <w:rPr>
          <w:caps/>
          <w:sz w:val="22"/>
          <w:szCs w:val="22"/>
        </w:rPr>
        <w:t>п</w:t>
      </w:r>
      <w:r w:rsidR="006D6EEB" w:rsidRPr="006178D0">
        <w:rPr>
          <w:sz w:val="22"/>
          <w:szCs w:val="22"/>
        </w:rPr>
        <w:t xml:space="preserve">риложении №1 к настоящему Договору, </w:t>
      </w:r>
      <w:r w:rsidR="00CB3195" w:rsidRPr="006178D0">
        <w:rPr>
          <w:sz w:val="22"/>
          <w:szCs w:val="22"/>
        </w:rPr>
        <w:t>в течение срока действия договора  изменению не подлежит</w:t>
      </w:r>
      <w:r w:rsidR="009B0317" w:rsidRPr="006178D0">
        <w:rPr>
          <w:sz w:val="22"/>
          <w:szCs w:val="22"/>
        </w:rPr>
        <w:t>.</w:t>
      </w:r>
    </w:p>
    <w:p w:rsidR="00743B17" w:rsidRPr="00F233DF" w:rsidRDefault="00743B17" w:rsidP="00743B17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>3.</w:t>
      </w:r>
      <w:r w:rsidR="008C5FE0">
        <w:rPr>
          <w:sz w:val="22"/>
          <w:szCs w:val="22"/>
        </w:rPr>
        <w:t>4</w:t>
      </w:r>
      <w:r w:rsidRPr="00F233DF">
        <w:rPr>
          <w:sz w:val="22"/>
          <w:szCs w:val="22"/>
        </w:rPr>
        <w:t>.</w:t>
      </w:r>
      <w:r w:rsidR="00F233DF" w:rsidRPr="00F233DF">
        <w:rPr>
          <w:sz w:val="22"/>
          <w:szCs w:val="22"/>
        </w:rPr>
        <w:t xml:space="preserve"> Поставщик</w:t>
      </w:r>
      <w:r w:rsidRPr="00F233DF">
        <w:rPr>
          <w:sz w:val="22"/>
          <w:szCs w:val="22"/>
        </w:rPr>
        <w:t xml:space="preserve">, не позднее 5 числа месяца, следующего за </w:t>
      </w:r>
      <w:r w:rsidRPr="00123484">
        <w:rPr>
          <w:sz w:val="22"/>
          <w:szCs w:val="22"/>
        </w:rPr>
        <w:t xml:space="preserve">отчетным </w:t>
      </w:r>
      <w:r w:rsidR="002F3EC0" w:rsidRPr="00123484">
        <w:rPr>
          <w:sz w:val="22"/>
          <w:szCs w:val="22"/>
        </w:rPr>
        <w:t>периодом</w:t>
      </w:r>
      <w:r w:rsidRPr="00123484">
        <w:rPr>
          <w:sz w:val="22"/>
          <w:szCs w:val="22"/>
        </w:rPr>
        <w:t>,</w:t>
      </w:r>
      <w:r w:rsidRPr="00F233DF">
        <w:rPr>
          <w:sz w:val="22"/>
          <w:szCs w:val="22"/>
        </w:rPr>
        <w:t xml:space="preserve"> направляет в адрес </w:t>
      </w:r>
      <w:r w:rsidR="00F233DF" w:rsidRPr="00F233DF">
        <w:rPr>
          <w:sz w:val="22"/>
          <w:szCs w:val="22"/>
        </w:rPr>
        <w:t>Покупателя</w:t>
      </w:r>
      <w:r w:rsidRPr="00F233DF">
        <w:rPr>
          <w:sz w:val="22"/>
          <w:szCs w:val="22"/>
        </w:rPr>
        <w:t>, о</w:t>
      </w:r>
      <w:r w:rsidR="002F3EC0">
        <w:rPr>
          <w:sz w:val="22"/>
          <w:szCs w:val="22"/>
        </w:rPr>
        <w:t xml:space="preserve">формленный со своей стороны акт </w:t>
      </w:r>
      <w:r w:rsidRPr="00F233DF">
        <w:rPr>
          <w:sz w:val="22"/>
          <w:szCs w:val="22"/>
        </w:rPr>
        <w:t xml:space="preserve">сверки. </w:t>
      </w:r>
      <w:r w:rsidR="00F233DF" w:rsidRPr="00F233DF">
        <w:rPr>
          <w:sz w:val="22"/>
          <w:szCs w:val="22"/>
        </w:rPr>
        <w:t>Покупатель</w:t>
      </w:r>
      <w:r w:rsidRPr="00F233DF">
        <w:rPr>
          <w:sz w:val="22"/>
          <w:szCs w:val="22"/>
        </w:rPr>
        <w:t xml:space="preserve"> в 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</w:t>
      </w:r>
      <w:r w:rsidR="00F233DF" w:rsidRPr="00F233DF">
        <w:rPr>
          <w:sz w:val="22"/>
          <w:szCs w:val="22"/>
        </w:rPr>
        <w:t xml:space="preserve">Поставщику </w:t>
      </w:r>
      <w:r w:rsidRPr="00F233DF">
        <w:rPr>
          <w:sz w:val="22"/>
          <w:szCs w:val="22"/>
        </w:rPr>
        <w:t>один экземпляр надлежаще оформленного акта</w:t>
      </w:r>
      <w:r w:rsidR="006F5F90">
        <w:rPr>
          <w:sz w:val="22"/>
          <w:szCs w:val="22"/>
        </w:rPr>
        <w:t>. В</w:t>
      </w:r>
      <w:r w:rsidRPr="00F233DF">
        <w:rPr>
          <w:sz w:val="22"/>
          <w:szCs w:val="22"/>
        </w:rPr>
        <w:t xml:space="preserve"> срок до 2-го (второго) числа месяца, следующего за </w:t>
      </w:r>
      <w:proofErr w:type="gramStart"/>
      <w:r w:rsidRPr="00F233DF">
        <w:rPr>
          <w:sz w:val="22"/>
          <w:szCs w:val="22"/>
        </w:rPr>
        <w:t>расчетным</w:t>
      </w:r>
      <w:proofErr w:type="gramEnd"/>
      <w:r w:rsidRPr="00F233DF">
        <w:rPr>
          <w:sz w:val="22"/>
          <w:szCs w:val="22"/>
        </w:rPr>
        <w:t xml:space="preserve"> </w:t>
      </w:r>
      <w:r w:rsidR="006F5F90">
        <w:rPr>
          <w:sz w:val="22"/>
          <w:szCs w:val="22"/>
        </w:rPr>
        <w:t xml:space="preserve"> Поставщик обязан </w:t>
      </w:r>
      <w:r w:rsidRPr="00F233DF">
        <w:rPr>
          <w:sz w:val="22"/>
          <w:szCs w:val="22"/>
        </w:rPr>
        <w:t xml:space="preserve">передавать сканированные копии документов, подтверждающих факт </w:t>
      </w:r>
      <w:r w:rsidR="004F0799">
        <w:rPr>
          <w:sz w:val="22"/>
          <w:szCs w:val="22"/>
        </w:rPr>
        <w:t>поставки товара</w:t>
      </w:r>
      <w:r w:rsidRPr="00F233DF">
        <w:rPr>
          <w:sz w:val="22"/>
          <w:szCs w:val="22"/>
        </w:rPr>
        <w:t xml:space="preserve"> средствами факсимильной/электронной связи по номеру факса/адресу электронной почты, указанному в пункте 7 настоящего Договора. Оригиналы документов, подтверждающих </w:t>
      </w:r>
      <w:r w:rsidR="004F0799" w:rsidRPr="00F233DF">
        <w:rPr>
          <w:sz w:val="22"/>
          <w:szCs w:val="22"/>
        </w:rPr>
        <w:t xml:space="preserve">факт </w:t>
      </w:r>
      <w:r w:rsidR="004F0799">
        <w:rPr>
          <w:sz w:val="22"/>
          <w:szCs w:val="22"/>
        </w:rPr>
        <w:t>поставки товара</w:t>
      </w:r>
      <w:r w:rsidR="004F0799" w:rsidRPr="00F233DF">
        <w:rPr>
          <w:sz w:val="22"/>
          <w:szCs w:val="22"/>
        </w:rPr>
        <w:t xml:space="preserve"> </w:t>
      </w:r>
      <w:r w:rsidRPr="00F233DF">
        <w:rPr>
          <w:sz w:val="22"/>
          <w:szCs w:val="22"/>
        </w:rPr>
        <w:t xml:space="preserve">(подписанные </w:t>
      </w:r>
      <w:r w:rsidR="00F233DF" w:rsidRPr="00F233DF">
        <w:rPr>
          <w:sz w:val="22"/>
          <w:szCs w:val="22"/>
        </w:rPr>
        <w:t>Поставщиком</w:t>
      </w:r>
      <w:r w:rsidRPr="00F233DF">
        <w:rPr>
          <w:sz w:val="22"/>
          <w:szCs w:val="22"/>
        </w:rPr>
        <w:t xml:space="preserve"> </w:t>
      </w:r>
      <w:r w:rsidR="004F0799">
        <w:rPr>
          <w:sz w:val="22"/>
          <w:szCs w:val="22"/>
        </w:rPr>
        <w:t>товарные накладные</w:t>
      </w:r>
      <w:r w:rsidRPr="00F233DF">
        <w:rPr>
          <w:sz w:val="22"/>
          <w:szCs w:val="22"/>
        </w:rPr>
        <w:t xml:space="preserve"> и </w:t>
      </w:r>
      <w:proofErr w:type="gramStart"/>
      <w:r w:rsidRPr="00F233DF">
        <w:rPr>
          <w:sz w:val="22"/>
          <w:szCs w:val="22"/>
        </w:rPr>
        <w:t>счет–фа</w:t>
      </w:r>
      <w:r w:rsidR="00F233DF" w:rsidRPr="00F233DF">
        <w:rPr>
          <w:sz w:val="22"/>
          <w:szCs w:val="22"/>
        </w:rPr>
        <w:t>ктуры</w:t>
      </w:r>
      <w:proofErr w:type="gramEnd"/>
      <w:r w:rsidR="00F233DF" w:rsidRPr="00F233DF">
        <w:rPr>
          <w:sz w:val="22"/>
          <w:szCs w:val="22"/>
        </w:rPr>
        <w:t>), должны быть направлены Покупателю</w:t>
      </w:r>
      <w:r w:rsidRPr="00F233DF">
        <w:rPr>
          <w:sz w:val="22"/>
          <w:szCs w:val="22"/>
        </w:rPr>
        <w:t xml:space="preserve"> до 7-го числа месяца, следующего за месяцем окончания </w:t>
      </w:r>
      <w:r w:rsidR="004F0799">
        <w:rPr>
          <w:sz w:val="22"/>
          <w:szCs w:val="22"/>
        </w:rPr>
        <w:t>поставки товара</w:t>
      </w:r>
      <w:r w:rsidRPr="00F233DF">
        <w:rPr>
          <w:sz w:val="22"/>
          <w:szCs w:val="22"/>
        </w:rPr>
        <w:t>.</w:t>
      </w:r>
    </w:p>
    <w:p w:rsidR="00743B17" w:rsidRPr="00F233DF" w:rsidRDefault="00743B17" w:rsidP="00743B17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>3.</w:t>
      </w:r>
      <w:r w:rsidR="008C5FE0">
        <w:rPr>
          <w:sz w:val="22"/>
          <w:szCs w:val="22"/>
        </w:rPr>
        <w:t>5</w:t>
      </w:r>
      <w:r w:rsidRPr="00F233DF">
        <w:rPr>
          <w:sz w:val="22"/>
          <w:szCs w:val="22"/>
        </w:rPr>
        <w:t>.</w:t>
      </w:r>
      <w:r w:rsidR="008C5FE0">
        <w:rPr>
          <w:sz w:val="22"/>
          <w:szCs w:val="22"/>
        </w:rPr>
        <w:t xml:space="preserve"> </w:t>
      </w:r>
      <w:r w:rsidRPr="00F233DF">
        <w:rPr>
          <w:sz w:val="22"/>
          <w:szCs w:val="22"/>
        </w:rPr>
        <w:t xml:space="preserve">Документы, подтверждающие </w:t>
      </w:r>
      <w:r w:rsidR="004F0799" w:rsidRPr="00F233DF">
        <w:rPr>
          <w:sz w:val="22"/>
          <w:szCs w:val="22"/>
        </w:rPr>
        <w:t xml:space="preserve">факт </w:t>
      </w:r>
      <w:r w:rsidR="004F0799">
        <w:rPr>
          <w:sz w:val="22"/>
          <w:szCs w:val="22"/>
        </w:rPr>
        <w:t>поставки товара</w:t>
      </w:r>
      <w:r w:rsidR="004F0799" w:rsidRPr="00F233DF">
        <w:rPr>
          <w:sz w:val="22"/>
          <w:szCs w:val="22"/>
        </w:rPr>
        <w:t xml:space="preserve"> </w:t>
      </w:r>
      <w:r w:rsidRPr="00F233DF">
        <w:rPr>
          <w:sz w:val="22"/>
          <w:szCs w:val="22"/>
        </w:rPr>
        <w:t xml:space="preserve">должны быть оформлены на имя </w:t>
      </w:r>
      <w:r w:rsidR="00F233DF" w:rsidRPr="00F233DF">
        <w:rPr>
          <w:sz w:val="22"/>
          <w:szCs w:val="22"/>
        </w:rPr>
        <w:t>Покупателя</w:t>
      </w:r>
      <w:r w:rsidRPr="00F233DF">
        <w:rPr>
          <w:sz w:val="22"/>
          <w:szCs w:val="22"/>
        </w:rPr>
        <w:t xml:space="preserve">. </w:t>
      </w:r>
    </w:p>
    <w:p w:rsidR="00743B17" w:rsidRPr="00F233DF" w:rsidRDefault="00743B17" w:rsidP="00743B17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 xml:space="preserve">В случае непредставления необходимых документов </w:t>
      </w:r>
      <w:r w:rsidR="00F233DF" w:rsidRPr="00F233DF">
        <w:rPr>
          <w:sz w:val="22"/>
          <w:szCs w:val="22"/>
        </w:rPr>
        <w:t>Покупатель</w:t>
      </w:r>
      <w:r w:rsidRPr="00F233DF">
        <w:rPr>
          <w:sz w:val="22"/>
          <w:szCs w:val="22"/>
        </w:rPr>
        <w:t xml:space="preserve"> уведомляет об этом </w:t>
      </w:r>
      <w:r w:rsidR="00F233DF" w:rsidRPr="00F233DF">
        <w:rPr>
          <w:sz w:val="22"/>
          <w:szCs w:val="22"/>
        </w:rPr>
        <w:t>Поставщика</w:t>
      </w:r>
      <w:r w:rsidRPr="00F233DF">
        <w:rPr>
          <w:sz w:val="22"/>
          <w:szCs w:val="22"/>
        </w:rPr>
        <w:t xml:space="preserve">. </w:t>
      </w:r>
      <w:r w:rsidR="00F233DF" w:rsidRPr="00F233DF">
        <w:rPr>
          <w:sz w:val="22"/>
          <w:szCs w:val="22"/>
        </w:rPr>
        <w:t>Поставщик</w:t>
      </w:r>
      <w:r w:rsidRPr="00F233DF">
        <w:rPr>
          <w:sz w:val="22"/>
          <w:szCs w:val="22"/>
        </w:rPr>
        <w:t xml:space="preserve"> обязан в течение 2 (двух) календарных дней с момента получения данного уведомления </w:t>
      </w:r>
      <w:r w:rsidR="00F233DF" w:rsidRPr="00F233DF">
        <w:rPr>
          <w:sz w:val="22"/>
          <w:szCs w:val="22"/>
        </w:rPr>
        <w:t>Покупателя</w:t>
      </w:r>
      <w:r w:rsidRPr="00F233DF">
        <w:rPr>
          <w:sz w:val="22"/>
          <w:szCs w:val="22"/>
        </w:rPr>
        <w:t xml:space="preserve">, но не позднее 7-го числа месяца, следующего за месяцем, в котором </w:t>
      </w:r>
      <w:r w:rsidR="004F0799">
        <w:rPr>
          <w:sz w:val="22"/>
          <w:szCs w:val="22"/>
        </w:rPr>
        <w:t>товар был</w:t>
      </w:r>
      <w:r w:rsidRPr="00F233DF">
        <w:rPr>
          <w:sz w:val="22"/>
          <w:szCs w:val="22"/>
        </w:rPr>
        <w:t xml:space="preserve"> </w:t>
      </w:r>
      <w:r w:rsidR="004F0799">
        <w:rPr>
          <w:sz w:val="22"/>
          <w:szCs w:val="22"/>
        </w:rPr>
        <w:t>поставлен</w:t>
      </w:r>
      <w:r w:rsidRPr="00F233DF">
        <w:rPr>
          <w:sz w:val="22"/>
          <w:szCs w:val="22"/>
        </w:rPr>
        <w:t xml:space="preserve">, представить недостающие копии документов </w:t>
      </w:r>
      <w:r w:rsidR="00F233DF" w:rsidRPr="00F233DF">
        <w:rPr>
          <w:sz w:val="22"/>
          <w:szCs w:val="22"/>
        </w:rPr>
        <w:t>Покупателю</w:t>
      </w:r>
      <w:r w:rsidRPr="00F233DF">
        <w:rPr>
          <w:sz w:val="22"/>
          <w:szCs w:val="22"/>
        </w:rPr>
        <w:t xml:space="preserve">, что не освобождает </w:t>
      </w:r>
      <w:r w:rsidR="00F233DF" w:rsidRPr="00F233DF">
        <w:rPr>
          <w:sz w:val="22"/>
          <w:szCs w:val="22"/>
        </w:rPr>
        <w:t>Поставщика</w:t>
      </w:r>
      <w:r w:rsidRPr="00F233DF">
        <w:rPr>
          <w:sz w:val="22"/>
          <w:szCs w:val="22"/>
        </w:rPr>
        <w:t xml:space="preserve"> от ответственности, предусмотренной в пункте 4.</w:t>
      </w:r>
      <w:r w:rsidR="00D002A5" w:rsidRPr="00D002A5">
        <w:rPr>
          <w:sz w:val="22"/>
          <w:szCs w:val="22"/>
        </w:rPr>
        <w:t>4</w:t>
      </w:r>
      <w:r w:rsidRPr="00F233DF">
        <w:rPr>
          <w:sz w:val="22"/>
          <w:szCs w:val="22"/>
        </w:rPr>
        <w:t>.</w:t>
      </w:r>
      <w:r w:rsidR="00D002A5" w:rsidRPr="00D002A5">
        <w:rPr>
          <w:sz w:val="22"/>
          <w:szCs w:val="22"/>
        </w:rPr>
        <w:t xml:space="preserve"> </w:t>
      </w:r>
      <w:r w:rsidRPr="00F233DF">
        <w:rPr>
          <w:sz w:val="22"/>
          <w:szCs w:val="22"/>
        </w:rPr>
        <w:t xml:space="preserve">настоящего Договора. </w:t>
      </w:r>
    </w:p>
    <w:p w:rsidR="00743B17" w:rsidRPr="005B3E3B" w:rsidRDefault="00743B17" w:rsidP="00743B17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 xml:space="preserve">В случае наличия ошибок и иных неточностей в указанных копиях документов </w:t>
      </w:r>
      <w:r w:rsidR="00F233DF" w:rsidRPr="00F233DF">
        <w:rPr>
          <w:sz w:val="22"/>
          <w:szCs w:val="22"/>
        </w:rPr>
        <w:t xml:space="preserve">Покупатель </w:t>
      </w:r>
      <w:r w:rsidRPr="00F233DF">
        <w:rPr>
          <w:sz w:val="22"/>
          <w:szCs w:val="22"/>
        </w:rPr>
        <w:t xml:space="preserve">уведомляет об этом </w:t>
      </w:r>
      <w:r w:rsidR="00F233DF" w:rsidRPr="00F233DF">
        <w:rPr>
          <w:sz w:val="22"/>
          <w:szCs w:val="22"/>
        </w:rPr>
        <w:t>Поставщика</w:t>
      </w:r>
      <w:r w:rsidRPr="00F233DF">
        <w:rPr>
          <w:sz w:val="22"/>
          <w:szCs w:val="22"/>
        </w:rPr>
        <w:t xml:space="preserve"> в течение 2 (двух) календарных дней </w:t>
      </w:r>
      <w:proofErr w:type="gramStart"/>
      <w:r w:rsidRPr="00F233DF">
        <w:rPr>
          <w:sz w:val="22"/>
          <w:szCs w:val="22"/>
        </w:rPr>
        <w:t>с даты получения</w:t>
      </w:r>
      <w:proofErr w:type="gramEnd"/>
      <w:r w:rsidRPr="00F233DF">
        <w:rPr>
          <w:sz w:val="22"/>
          <w:szCs w:val="22"/>
        </w:rPr>
        <w:t xml:space="preserve"> от </w:t>
      </w:r>
      <w:r w:rsidR="00F233DF" w:rsidRPr="00F233DF">
        <w:rPr>
          <w:sz w:val="22"/>
          <w:szCs w:val="22"/>
        </w:rPr>
        <w:t>Поставщика</w:t>
      </w:r>
      <w:r w:rsidRPr="00F233DF">
        <w:rPr>
          <w:sz w:val="22"/>
          <w:szCs w:val="22"/>
        </w:rPr>
        <w:t xml:space="preserve"> копий документов, подтверждающих </w:t>
      </w:r>
      <w:r w:rsidR="004F0799" w:rsidRPr="00F233DF">
        <w:rPr>
          <w:sz w:val="22"/>
          <w:szCs w:val="22"/>
        </w:rPr>
        <w:t xml:space="preserve">факт </w:t>
      </w:r>
      <w:r w:rsidR="004F0799">
        <w:rPr>
          <w:sz w:val="22"/>
          <w:szCs w:val="22"/>
        </w:rPr>
        <w:t>поставки товара</w:t>
      </w:r>
      <w:r w:rsidRPr="00F233DF">
        <w:rPr>
          <w:sz w:val="22"/>
          <w:szCs w:val="22"/>
        </w:rPr>
        <w:t xml:space="preserve">. В таком уведомлении </w:t>
      </w:r>
      <w:r w:rsidR="00F233DF" w:rsidRPr="00F233DF">
        <w:rPr>
          <w:sz w:val="22"/>
          <w:szCs w:val="22"/>
        </w:rPr>
        <w:t>Покупатель</w:t>
      </w:r>
      <w:r w:rsidRPr="00F233DF">
        <w:rPr>
          <w:sz w:val="22"/>
          <w:szCs w:val="22"/>
        </w:rPr>
        <w:t xml:space="preserve"> должен указать способ устранения ошибок и иных неточностей в указанных документах. </w:t>
      </w:r>
      <w:r w:rsidR="00F233DF" w:rsidRPr="00F233DF">
        <w:rPr>
          <w:sz w:val="22"/>
          <w:szCs w:val="22"/>
        </w:rPr>
        <w:t>Поставщик</w:t>
      </w:r>
      <w:r w:rsidRPr="00F233DF">
        <w:rPr>
          <w:sz w:val="22"/>
          <w:szCs w:val="22"/>
        </w:rPr>
        <w:t xml:space="preserve"> обязан в течение 2 (двух) календарных дней с момента получения данного уведомления от </w:t>
      </w:r>
      <w:r w:rsidR="00F233DF" w:rsidRPr="00F233DF">
        <w:rPr>
          <w:sz w:val="22"/>
          <w:szCs w:val="22"/>
        </w:rPr>
        <w:t xml:space="preserve">Покупателя </w:t>
      </w:r>
      <w:r w:rsidRPr="00F233DF">
        <w:rPr>
          <w:sz w:val="22"/>
          <w:szCs w:val="22"/>
        </w:rPr>
        <w:t xml:space="preserve">устранить ошибки и иные неточности в таких документах и представить копии таких исправленных документов </w:t>
      </w:r>
      <w:r w:rsidR="00F233DF" w:rsidRPr="00F233DF">
        <w:rPr>
          <w:sz w:val="22"/>
          <w:szCs w:val="22"/>
        </w:rPr>
        <w:t>Покупателю</w:t>
      </w:r>
      <w:r w:rsidRPr="00F233DF">
        <w:rPr>
          <w:sz w:val="22"/>
          <w:szCs w:val="22"/>
        </w:rPr>
        <w:t xml:space="preserve">, что не освобождает </w:t>
      </w:r>
      <w:r w:rsidR="00F233DF" w:rsidRPr="00F233DF">
        <w:rPr>
          <w:sz w:val="22"/>
          <w:szCs w:val="22"/>
        </w:rPr>
        <w:t>Поставщика</w:t>
      </w:r>
      <w:r w:rsidRPr="00F233DF">
        <w:rPr>
          <w:sz w:val="22"/>
          <w:szCs w:val="22"/>
        </w:rPr>
        <w:t xml:space="preserve"> от ответст</w:t>
      </w:r>
      <w:r w:rsidRPr="005B3E3B">
        <w:rPr>
          <w:sz w:val="22"/>
          <w:szCs w:val="22"/>
        </w:rPr>
        <w:t xml:space="preserve">венности, </w:t>
      </w:r>
      <w:r w:rsidR="006F5F90" w:rsidRPr="001E439A">
        <w:rPr>
          <w:sz w:val="22"/>
          <w:szCs w:val="22"/>
        </w:rPr>
        <w:t xml:space="preserve">предусмотренной </w:t>
      </w:r>
      <w:r w:rsidR="006F5F90" w:rsidRPr="005B3E3B">
        <w:rPr>
          <w:sz w:val="22"/>
          <w:szCs w:val="22"/>
        </w:rPr>
        <w:t>пунктом 4.4</w:t>
      </w:r>
      <w:r w:rsidRPr="005B3E3B">
        <w:rPr>
          <w:sz w:val="22"/>
          <w:szCs w:val="22"/>
        </w:rPr>
        <w:t>. настоящего Договора.</w:t>
      </w:r>
    </w:p>
    <w:p w:rsidR="006D6EEB" w:rsidRPr="00F233DF" w:rsidRDefault="00743B17" w:rsidP="006D6EEB">
      <w:pPr>
        <w:jc w:val="both"/>
        <w:rPr>
          <w:sz w:val="22"/>
          <w:szCs w:val="22"/>
        </w:rPr>
      </w:pPr>
      <w:r w:rsidRPr="00F233DF">
        <w:rPr>
          <w:sz w:val="22"/>
          <w:szCs w:val="22"/>
        </w:rPr>
        <w:t>3.</w:t>
      </w:r>
      <w:r w:rsidR="008C5FE0">
        <w:rPr>
          <w:sz w:val="22"/>
          <w:szCs w:val="22"/>
        </w:rPr>
        <w:t>6</w:t>
      </w:r>
      <w:r w:rsidR="006D6EEB" w:rsidRPr="00F233DF">
        <w:rPr>
          <w:sz w:val="22"/>
          <w:szCs w:val="22"/>
        </w:rPr>
        <w:t xml:space="preserve">. Поставщик вправе предоставлять Покупателю скидки на предоставляемый товар в случае соблюдения Покупателем сроков оплаты, указанных в Договоре. Скидки не предоставляются, если Покупатель нарушил оговоренные Договором сроки оплаты. </w:t>
      </w:r>
    </w:p>
    <w:p w:rsidR="006D6EEB" w:rsidRDefault="00743B17" w:rsidP="006D6EEB">
      <w:pPr>
        <w:ind w:right="-82"/>
        <w:jc w:val="both"/>
        <w:rPr>
          <w:sz w:val="22"/>
          <w:szCs w:val="22"/>
        </w:rPr>
      </w:pPr>
      <w:r w:rsidRPr="00F233DF">
        <w:rPr>
          <w:sz w:val="22"/>
          <w:szCs w:val="22"/>
        </w:rPr>
        <w:t>3.</w:t>
      </w:r>
      <w:r w:rsidR="008C5FE0">
        <w:rPr>
          <w:sz w:val="22"/>
          <w:szCs w:val="22"/>
        </w:rPr>
        <w:t>7</w:t>
      </w:r>
      <w:r w:rsidR="006D6EEB" w:rsidRPr="00F233DF">
        <w:rPr>
          <w:sz w:val="22"/>
          <w:szCs w:val="22"/>
        </w:rPr>
        <w:t xml:space="preserve">. В стоимость товара, указанную  в Приложении №1 к настоящему договору, включаются все расходы Поставщика, связанные с выполнением обязанностей по настоящему </w:t>
      </w:r>
      <w:r w:rsidR="006D6EEB" w:rsidRPr="00123484">
        <w:rPr>
          <w:sz w:val="22"/>
          <w:szCs w:val="22"/>
        </w:rPr>
        <w:t>Договору</w:t>
      </w:r>
      <w:r w:rsidR="002F3EC0" w:rsidRPr="00123484">
        <w:rPr>
          <w:sz w:val="22"/>
          <w:szCs w:val="22"/>
        </w:rPr>
        <w:t xml:space="preserve"> (в том числе расходы по доставке)</w:t>
      </w:r>
      <w:r w:rsidR="006D6EEB" w:rsidRPr="00123484">
        <w:rPr>
          <w:sz w:val="22"/>
          <w:szCs w:val="22"/>
        </w:rPr>
        <w:t>, а также все установленные законодательством РФ налоги и с</w:t>
      </w:r>
      <w:r w:rsidR="006D6EEB" w:rsidRPr="00F233DF">
        <w:rPr>
          <w:sz w:val="22"/>
          <w:szCs w:val="22"/>
        </w:rPr>
        <w:t>боры.</w:t>
      </w:r>
    </w:p>
    <w:p w:rsidR="009311C3" w:rsidRPr="00F233DF" w:rsidRDefault="009311C3" w:rsidP="006D6EEB">
      <w:pPr>
        <w:ind w:right="-82"/>
        <w:jc w:val="both"/>
        <w:rPr>
          <w:sz w:val="22"/>
          <w:szCs w:val="22"/>
        </w:rPr>
      </w:pPr>
    </w:p>
    <w:p w:rsidR="006D6EEB" w:rsidRPr="00F233DF" w:rsidRDefault="006D6EEB" w:rsidP="006D6EEB">
      <w:pPr>
        <w:ind w:right="-82"/>
        <w:jc w:val="both"/>
        <w:rPr>
          <w:b/>
          <w:sz w:val="22"/>
          <w:szCs w:val="22"/>
        </w:rPr>
      </w:pPr>
      <w:r w:rsidRPr="00F233DF">
        <w:rPr>
          <w:b/>
          <w:sz w:val="22"/>
          <w:szCs w:val="22"/>
        </w:rPr>
        <w:t>4. Ответственность сторон</w:t>
      </w:r>
    </w:p>
    <w:p w:rsidR="006D6EEB" w:rsidRPr="00F233DF" w:rsidRDefault="006D6EEB" w:rsidP="006D6EEB">
      <w:pPr>
        <w:pStyle w:val="21"/>
        <w:widowControl w:val="0"/>
        <w:autoSpaceDE w:val="0"/>
        <w:ind w:firstLine="0"/>
        <w:rPr>
          <w:sz w:val="22"/>
          <w:szCs w:val="22"/>
        </w:rPr>
      </w:pPr>
      <w:r w:rsidRPr="00F233DF">
        <w:rPr>
          <w:sz w:val="22"/>
          <w:szCs w:val="22"/>
        </w:rPr>
        <w:t>4.1. Поставщик не несет ответственность за последствия смысловых и информационных ошибок,  допущенных по вине Покупателя в</w:t>
      </w:r>
      <w:r w:rsidR="009021B8">
        <w:rPr>
          <w:sz w:val="22"/>
          <w:szCs w:val="22"/>
        </w:rPr>
        <w:t xml:space="preserve"> макетах сувенирной продукции</w:t>
      </w:r>
      <w:r w:rsidRPr="00F233DF">
        <w:rPr>
          <w:sz w:val="22"/>
          <w:szCs w:val="22"/>
        </w:rPr>
        <w:t>.</w:t>
      </w:r>
    </w:p>
    <w:p w:rsidR="006D6EEB" w:rsidRPr="00F233DF" w:rsidRDefault="006D6EEB" w:rsidP="006D6EEB">
      <w:pPr>
        <w:widowControl w:val="0"/>
        <w:autoSpaceDE w:val="0"/>
        <w:jc w:val="both"/>
        <w:rPr>
          <w:sz w:val="22"/>
          <w:szCs w:val="22"/>
        </w:rPr>
      </w:pPr>
      <w:r w:rsidRPr="00F233DF">
        <w:rPr>
          <w:sz w:val="22"/>
          <w:szCs w:val="22"/>
        </w:rPr>
        <w:t xml:space="preserve">4.2. За ненадлежащее исполнение или неисполнение обязательств, вытекающих из настоящего Договора, стороны несут ответственность, предусмотренную действующим законодательством РФ. </w:t>
      </w:r>
    </w:p>
    <w:p w:rsidR="00743B17" w:rsidRPr="00F233DF" w:rsidRDefault="00743B17" w:rsidP="00743B17">
      <w:pPr>
        <w:widowControl w:val="0"/>
        <w:autoSpaceDE w:val="0"/>
        <w:jc w:val="both"/>
        <w:rPr>
          <w:sz w:val="22"/>
          <w:szCs w:val="22"/>
        </w:rPr>
      </w:pPr>
      <w:r w:rsidRPr="00F233DF">
        <w:rPr>
          <w:sz w:val="22"/>
          <w:szCs w:val="22"/>
        </w:rPr>
        <w:t xml:space="preserve">4.3. За нарушение </w:t>
      </w:r>
      <w:r w:rsidR="00F233DF" w:rsidRPr="00F233DF">
        <w:rPr>
          <w:sz w:val="22"/>
          <w:szCs w:val="22"/>
        </w:rPr>
        <w:t>Поставщиком</w:t>
      </w:r>
      <w:r w:rsidRPr="00F233DF">
        <w:rPr>
          <w:sz w:val="22"/>
          <w:szCs w:val="22"/>
        </w:rPr>
        <w:t xml:space="preserve"> сроков исполнения обязательств по настоящему договору </w:t>
      </w:r>
      <w:r w:rsidR="00F233DF" w:rsidRPr="00F233DF">
        <w:rPr>
          <w:sz w:val="22"/>
          <w:szCs w:val="22"/>
        </w:rPr>
        <w:t>Покупатель</w:t>
      </w:r>
      <w:r w:rsidRPr="00F233DF">
        <w:rPr>
          <w:sz w:val="22"/>
          <w:szCs w:val="22"/>
        </w:rPr>
        <w:t xml:space="preserve"> имеет право потребовать от</w:t>
      </w:r>
      <w:r w:rsidR="00F233DF" w:rsidRPr="00F233DF">
        <w:rPr>
          <w:sz w:val="22"/>
          <w:szCs w:val="22"/>
        </w:rPr>
        <w:t xml:space="preserve"> Поставщика</w:t>
      </w:r>
      <w:r w:rsidRPr="00F233DF">
        <w:rPr>
          <w:sz w:val="22"/>
          <w:szCs w:val="22"/>
        </w:rPr>
        <w:t xml:space="preserve"> уплаты пени в размере 1/360 ставки рефинансирования ЦБ РФ от суммы неисполненного обязательства за каждый день просрочки.</w:t>
      </w:r>
    </w:p>
    <w:p w:rsidR="00743B17" w:rsidRDefault="00743B17" w:rsidP="00743B17">
      <w:pPr>
        <w:widowControl w:val="0"/>
        <w:autoSpaceDE w:val="0"/>
        <w:jc w:val="both"/>
        <w:rPr>
          <w:sz w:val="22"/>
          <w:szCs w:val="22"/>
        </w:rPr>
      </w:pPr>
      <w:r w:rsidRPr="00F233DF">
        <w:rPr>
          <w:sz w:val="22"/>
          <w:szCs w:val="22"/>
        </w:rPr>
        <w:t xml:space="preserve">4.4. За нарушение </w:t>
      </w:r>
      <w:r w:rsidR="00F233DF" w:rsidRPr="00F233DF">
        <w:rPr>
          <w:sz w:val="22"/>
          <w:szCs w:val="22"/>
        </w:rPr>
        <w:t>Поставщико</w:t>
      </w:r>
      <w:r w:rsidRPr="00F233DF">
        <w:rPr>
          <w:sz w:val="22"/>
          <w:szCs w:val="22"/>
        </w:rPr>
        <w:t>м сроков исполнения обязательств по предоставлению д</w:t>
      </w:r>
      <w:r w:rsidR="009A59B7">
        <w:rPr>
          <w:sz w:val="22"/>
          <w:szCs w:val="22"/>
        </w:rPr>
        <w:t>окументов в соответствии пунктами 3.4.-3.</w:t>
      </w:r>
      <w:r w:rsidR="008C5FE0">
        <w:rPr>
          <w:sz w:val="22"/>
          <w:szCs w:val="22"/>
        </w:rPr>
        <w:t>5</w:t>
      </w:r>
      <w:r w:rsidRPr="00F233DF">
        <w:rPr>
          <w:sz w:val="22"/>
          <w:szCs w:val="22"/>
        </w:rPr>
        <w:t xml:space="preserve">. настоящего Договора </w:t>
      </w:r>
      <w:r w:rsidR="00F233DF" w:rsidRPr="00F233DF">
        <w:rPr>
          <w:sz w:val="22"/>
          <w:szCs w:val="22"/>
        </w:rPr>
        <w:t xml:space="preserve">Покупатель </w:t>
      </w:r>
      <w:r w:rsidRPr="00F233DF">
        <w:rPr>
          <w:sz w:val="22"/>
          <w:szCs w:val="22"/>
        </w:rPr>
        <w:t xml:space="preserve">имеет право потребовать от </w:t>
      </w:r>
      <w:r w:rsidR="00F233DF" w:rsidRPr="00F233DF">
        <w:rPr>
          <w:sz w:val="22"/>
          <w:szCs w:val="22"/>
        </w:rPr>
        <w:t>Поставщика</w:t>
      </w:r>
      <w:r w:rsidRPr="00F233DF">
        <w:rPr>
          <w:sz w:val="22"/>
          <w:szCs w:val="22"/>
        </w:rPr>
        <w:t xml:space="preserve"> уплаты пени в размере 1/360 ставки рефинансирования ЦБ РФ от суммы неисполненного обязательства за каждый день просрочки. Стороны договорились, что в случае нарушения </w:t>
      </w:r>
      <w:r w:rsidR="00F233DF" w:rsidRPr="00F233DF">
        <w:rPr>
          <w:sz w:val="22"/>
          <w:szCs w:val="22"/>
        </w:rPr>
        <w:t xml:space="preserve">Поставщиком </w:t>
      </w:r>
      <w:r w:rsidRPr="00F233DF">
        <w:rPr>
          <w:sz w:val="22"/>
          <w:szCs w:val="22"/>
        </w:rPr>
        <w:t xml:space="preserve">сроков исполнения обязательств по предоставлению документов в соответствии с </w:t>
      </w:r>
      <w:r w:rsidR="009A59B7">
        <w:rPr>
          <w:sz w:val="22"/>
          <w:szCs w:val="22"/>
        </w:rPr>
        <w:t>пунктами 3.4.-3.</w:t>
      </w:r>
      <w:r w:rsidR="008C5FE0">
        <w:rPr>
          <w:sz w:val="22"/>
          <w:szCs w:val="22"/>
        </w:rPr>
        <w:t>5</w:t>
      </w:r>
      <w:r w:rsidR="009A59B7" w:rsidRPr="00F233DF">
        <w:rPr>
          <w:sz w:val="22"/>
          <w:szCs w:val="22"/>
        </w:rPr>
        <w:t xml:space="preserve">. </w:t>
      </w:r>
      <w:r w:rsidRPr="00F233DF">
        <w:rPr>
          <w:sz w:val="22"/>
          <w:szCs w:val="22"/>
        </w:rPr>
        <w:t xml:space="preserve">настоящего Договора для целей расчета пеней, указанных в настоящем пункте, суммой неисполненного </w:t>
      </w:r>
      <w:r w:rsidR="00F233DF" w:rsidRPr="00A042D1">
        <w:rPr>
          <w:sz w:val="22"/>
          <w:szCs w:val="22"/>
        </w:rPr>
        <w:t>Поставщиком</w:t>
      </w:r>
      <w:r w:rsidR="00F105FF" w:rsidRPr="00A042D1">
        <w:rPr>
          <w:sz w:val="22"/>
          <w:szCs w:val="22"/>
        </w:rPr>
        <w:t xml:space="preserve"> </w:t>
      </w:r>
      <w:r w:rsidRPr="00A042D1">
        <w:rPr>
          <w:sz w:val="22"/>
          <w:szCs w:val="22"/>
        </w:rPr>
        <w:t xml:space="preserve">обязательства считается сумма, которая должна быть указана в счете-фактуре и/или документах, подтверждающих </w:t>
      </w:r>
      <w:r w:rsidR="004F0799" w:rsidRPr="00A042D1">
        <w:rPr>
          <w:sz w:val="22"/>
          <w:szCs w:val="22"/>
        </w:rPr>
        <w:t>факт поставки товара</w:t>
      </w:r>
      <w:r w:rsidRPr="00A042D1">
        <w:rPr>
          <w:sz w:val="22"/>
          <w:szCs w:val="22"/>
        </w:rPr>
        <w:t>.</w:t>
      </w:r>
    </w:p>
    <w:p w:rsidR="006D6EEB" w:rsidRDefault="008A1E66" w:rsidP="009311C3">
      <w:pPr>
        <w:widowControl w:val="0"/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</w:t>
      </w:r>
      <w:r w:rsidRPr="008A1E66">
        <w:rPr>
          <w:sz w:val="22"/>
          <w:szCs w:val="22"/>
        </w:rPr>
        <w:t>Положения ст. 317.1 ГК РФ о начислении процентов на суммы денежных средств, подлежащие уплате в соответствии с условиями договора,   к отношениям сторон по настоящему Договору не применяются.</w:t>
      </w:r>
    </w:p>
    <w:p w:rsidR="009311C3" w:rsidRPr="00A042D1" w:rsidRDefault="009311C3" w:rsidP="009311C3">
      <w:pPr>
        <w:widowControl w:val="0"/>
        <w:autoSpaceDE w:val="0"/>
        <w:jc w:val="both"/>
        <w:rPr>
          <w:sz w:val="22"/>
          <w:szCs w:val="22"/>
        </w:rPr>
      </w:pPr>
    </w:p>
    <w:p w:rsidR="006D6EEB" w:rsidRPr="00A042D1" w:rsidRDefault="006D6EEB" w:rsidP="006D6EEB">
      <w:pPr>
        <w:ind w:right="-82"/>
        <w:jc w:val="both"/>
        <w:rPr>
          <w:b/>
          <w:sz w:val="22"/>
          <w:szCs w:val="22"/>
        </w:rPr>
      </w:pPr>
      <w:r w:rsidRPr="00A042D1">
        <w:rPr>
          <w:b/>
          <w:sz w:val="22"/>
          <w:szCs w:val="22"/>
        </w:rPr>
        <w:t>5. Форс-мажор</w:t>
      </w:r>
    </w:p>
    <w:p w:rsidR="006D6EEB" w:rsidRPr="00A042D1" w:rsidRDefault="006D6EEB" w:rsidP="006D6EEB">
      <w:pPr>
        <w:pStyle w:val="a3"/>
        <w:spacing w:after="0"/>
        <w:ind w:left="0"/>
        <w:jc w:val="both"/>
        <w:rPr>
          <w:sz w:val="22"/>
          <w:szCs w:val="22"/>
        </w:rPr>
      </w:pPr>
      <w:r w:rsidRPr="00A042D1">
        <w:rPr>
          <w:sz w:val="22"/>
          <w:szCs w:val="22"/>
        </w:rPr>
        <w:t>5.1. Стороны освобождаются от ответственности за полное или частичное неисполнение принятых на себя по настоящему Договору обязательств, если такое неисполнение явилось следствием обстоятельств непреодолимой силы, а именно: стихийных бедствий, эпидемий, взрывов, пожаров и иных чрезвычайных обстоятельств, если эти обстоятельства непосредственно повлияли на исполнение настоящего договора. Под форс-мажорными обстоятельствами также понимается принятие органами государственной власти и (или) органами местного самоуправления обязательных для исполнения актов, вследствие принятия которых стороны не могут исполнять свои обязательства по настоящему Договору. При этом срок исполнения обязательств по настоящему Договору отодвигается соразмерно времени, в течение которого действовали такие обстоятельства.</w:t>
      </w:r>
    </w:p>
    <w:p w:rsidR="006D6EEB" w:rsidRPr="00A042D1" w:rsidRDefault="006D6EEB" w:rsidP="006D6EEB">
      <w:pPr>
        <w:pStyle w:val="a3"/>
        <w:spacing w:after="0"/>
        <w:ind w:left="0"/>
        <w:jc w:val="both"/>
        <w:rPr>
          <w:sz w:val="22"/>
          <w:szCs w:val="22"/>
        </w:rPr>
      </w:pPr>
      <w:r w:rsidRPr="00A042D1">
        <w:rPr>
          <w:sz w:val="22"/>
          <w:szCs w:val="22"/>
        </w:rPr>
        <w:t>5.2. Если эти обстоятельства будут действовать более трех месяцев, то любая из сторон вправе расторгнуть настоящий Договор в одностороннем порядке. В этом случае ни одна из сторон не будет иметь права на возмещение убытков.</w:t>
      </w:r>
    </w:p>
    <w:p w:rsidR="008C5FE0" w:rsidRPr="00A042D1" w:rsidRDefault="008C5FE0" w:rsidP="006D6EEB">
      <w:pPr>
        <w:pStyle w:val="a3"/>
        <w:spacing w:after="0"/>
        <w:ind w:left="0"/>
        <w:jc w:val="both"/>
        <w:rPr>
          <w:b/>
          <w:sz w:val="22"/>
          <w:szCs w:val="22"/>
        </w:rPr>
      </w:pPr>
    </w:p>
    <w:p w:rsidR="006D6EEB" w:rsidRPr="00A042D1" w:rsidRDefault="006D6EEB" w:rsidP="006D6EEB">
      <w:pPr>
        <w:pStyle w:val="a3"/>
        <w:spacing w:after="0"/>
        <w:ind w:left="0"/>
        <w:jc w:val="both"/>
        <w:rPr>
          <w:b/>
          <w:sz w:val="22"/>
          <w:szCs w:val="22"/>
        </w:rPr>
      </w:pPr>
      <w:r w:rsidRPr="00A042D1">
        <w:rPr>
          <w:b/>
          <w:sz w:val="22"/>
          <w:szCs w:val="22"/>
        </w:rPr>
        <w:t>6. Разрешение споров</w:t>
      </w:r>
    </w:p>
    <w:p w:rsidR="006D6EEB" w:rsidRPr="00A042D1" w:rsidRDefault="006D6EEB" w:rsidP="006D6EEB">
      <w:pPr>
        <w:pStyle w:val="a3"/>
        <w:tabs>
          <w:tab w:val="left" w:pos="0"/>
        </w:tabs>
        <w:spacing w:after="0"/>
        <w:ind w:left="0"/>
        <w:jc w:val="both"/>
        <w:rPr>
          <w:sz w:val="22"/>
          <w:szCs w:val="22"/>
        </w:rPr>
      </w:pPr>
      <w:r w:rsidRPr="00A042D1">
        <w:rPr>
          <w:sz w:val="22"/>
          <w:szCs w:val="22"/>
        </w:rPr>
        <w:t>6.1. Стороны обязуются приложить все возможные усилия для создания благоприятных и взаимовыгодных условий сотрудничества по настоящему Договору.</w:t>
      </w:r>
    </w:p>
    <w:p w:rsidR="006D6EEB" w:rsidRPr="00A042D1" w:rsidRDefault="006D6EEB" w:rsidP="006D6EEB">
      <w:pPr>
        <w:ind w:right="-82"/>
        <w:jc w:val="both"/>
        <w:rPr>
          <w:sz w:val="22"/>
          <w:szCs w:val="22"/>
        </w:rPr>
      </w:pPr>
      <w:r w:rsidRPr="00A042D1">
        <w:rPr>
          <w:sz w:val="22"/>
          <w:szCs w:val="22"/>
        </w:rPr>
        <w:t>6.2. Все споры, которые могут возникнуть из настоящего Договора или в связи с ним, стороны будут пытаться решить путем взаимных пере</w:t>
      </w:r>
      <w:r w:rsidR="0013050A" w:rsidRPr="00A042D1">
        <w:rPr>
          <w:sz w:val="22"/>
          <w:szCs w:val="22"/>
        </w:rPr>
        <w:t>говоров и взаимных консультаций, а также в досудебном порядке. Срок рассмотрения претензии – 15 (пятнадцать) календарных дней со дня ее получения.</w:t>
      </w:r>
    </w:p>
    <w:p w:rsidR="006D6EEB" w:rsidRPr="00A042D1" w:rsidRDefault="006D6EEB" w:rsidP="006D6EEB">
      <w:pPr>
        <w:tabs>
          <w:tab w:val="left" w:pos="0"/>
        </w:tabs>
        <w:jc w:val="both"/>
        <w:rPr>
          <w:sz w:val="22"/>
          <w:szCs w:val="22"/>
        </w:rPr>
      </w:pPr>
      <w:r w:rsidRPr="00A042D1">
        <w:rPr>
          <w:sz w:val="22"/>
          <w:szCs w:val="22"/>
        </w:rPr>
        <w:t xml:space="preserve">6.3. При </w:t>
      </w:r>
      <w:proofErr w:type="gramStart"/>
      <w:r w:rsidRPr="00A042D1">
        <w:rPr>
          <w:sz w:val="22"/>
          <w:szCs w:val="22"/>
        </w:rPr>
        <w:t>не достижении</w:t>
      </w:r>
      <w:proofErr w:type="gramEnd"/>
      <w:r w:rsidRPr="00A042D1">
        <w:rPr>
          <w:sz w:val="22"/>
          <w:szCs w:val="22"/>
        </w:rPr>
        <w:t xml:space="preserve"> согласия спор подлежит рассмотрению в Арбитражном суде Томской области.</w:t>
      </w:r>
    </w:p>
    <w:p w:rsidR="006D6EEB" w:rsidRPr="00A042D1" w:rsidRDefault="006D6EEB" w:rsidP="006D6EEB">
      <w:pPr>
        <w:jc w:val="both"/>
        <w:rPr>
          <w:b/>
          <w:sz w:val="22"/>
          <w:szCs w:val="22"/>
        </w:rPr>
      </w:pPr>
    </w:p>
    <w:p w:rsidR="006D6EEB" w:rsidRPr="00A042D1" w:rsidRDefault="006D6EEB" w:rsidP="006D6EEB">
      <w:pPr>
        <w:jc w:val="both"/>
        <w:rPr>
          <w:b/>
          <w:sz w:val="22"/>
          <w:szCs w:val="22"/>
        </w:rPr>
      </w:pPr>
      <w:r w:rsidRPr="00A042D1">
        <w:rPr>
          <w:b/>
          <w:sz w:val="22"/>
          <w:szCs w:val="22"/>
        </w:rPr>
        <w:t>7. Конфиденциальность</w:t>
      </w:r>
    </w:p>
    <w:p w:rsidR="006D6EEB" w:rsidRPr="00A042D1" w:rsidRDefault="006D6EEB" w:rsidP="006D6EEB">
      <w:pPr>
        <w:pStyle w:val="a3"/>
        <w:spacing w:after="0"/>
        <w:ind w:left="0"/>
        <w:jc w:val="both"/>
        <w:rPr>
          <w:sz w:val="22"/>
          <w:szCs w:val="22"/>
        </w:rPr>
      </w:pPr>
      <w:r w:rsidRPr="00A042D1">
        <w:rPr>
          <w:sz w:val="22"/>
          <w:szCs w:val="22"/>
        </w:rPr>
        <w:t>7.1. Каждая из сторон согласилась считать текст настоящего Договора, а также весь объем информации, переданной и передаваемой сторонами друг другу при заключении настоящего Договора и в ходе исполнения обязательств, возникающих из настоящего Договора, конфиденциальной информацией другой стороны.</w:t>
      </w:r>
    </w:p>
    <w:p w:rsidR="006D6EEB" w:rsidRPr="00A042D1" w:rsidRDefault="006D6EEB" w:rsidP="006D6EEB">
      <w:pPr>
        <w:jc w:val="both"/>
        <w:rPr>
          <w:sz w:val="22"/>
          <w:szCs w:val="22"/>
        </w:rPr>
      </w:pPr>
      <w:r w:rsidRPr="00A042D1">
        <w:rPr>
          <w:sz w:val="22"/>
          <w:szCs w:val="22"/>
        </w:rPr>
        <w:t xml:space="preserve">7.2. </w:t>
      </w:r>
      <w:proofErr w:type="gramStart"/>
      <w:r w:rsidRPr="00A042D1">
        <w:rPr>
          <w:sz w:val="22"/>
          <w:szCs w:val="22"/>
        </w:rPr>
        <w:t>Каждая из сторон принимает на себя обязательство никакими способами не разглашать (не делать доступной третьим лицам, кроме случаев наличия у третьих лиц соответствующих полномочий в силу прямого указания закона, либо случаев, когда другая сторона в письменной форме дает согласие на предоставление конфиденциальной информации</w:t>
      </w:r>
      <w:r w:rsidR="00135F47" w:rsidRPr="00A042D1">
        <w:rPr>
          <w:sz w:val="22"/>
          <w:szCs w:val="22"/>
        </w:rPr>
        <w:t>)</w:t>
      </w:r>
      <w:r w:rsidRPr="00A042D1">
        <w:rPr>
          <w:sz w:val="22"/>
          <w:szCs w:val="22"/>
        </w:rPr>
        <w:t>, конфиденциальную информацию другой стороны, к которой она получила доступ при заключении настоящего Договора и в ходе исполнения</w:t>
      </w:r>
      <w:proofErr w:type="gramEnd"/>
      <w:r w:rsidRPr="00A042D1">
        <w:rPr>
          <w:sz w:val="22"/>
          <w:szCs w:val="22"/>
        </w:rPr>
        <w:t xml:space="preserve"> обязательств, возникающих из Договора. </w:t>
      </w:r>
    </w:p>
    <w:p w:rsidR="006D6EEB" w:rsidRPr="00A042D1" w:rsidRDefault="006D6EEB" w:rsidP="006D6EEB">
      <w:pPr>
        <w:jc w:val="both"/>
        <w:rPr>
          <w:sz w:val="22"/>
          <w:szCs w:val="22"/>
        </w:rPr>
      </w:pPr>
      <w:r w:rsidRPr="00A042D1">
        <w:rPr>
          <w:sz w:val="22"/>
          <w:szCs w:val="22"/>
        </w:rPr>
        <w:t xml:space="preserve">7.3. Каждая из сторон обязуется возместить другой стороне в полном объеме все убытки, причиненные последней разглашением ее конфиденциальной информации </w:t>
      </w:r>
      <w:r w:rsidR="00135F47" w:rsidRPr="00A042D1">
        <w:rPr>
          <w:sz w:val="22"/>
          <w:szCs w:val="22"/>
        </w:rPr>
        <w:t>в нарушение п. 7</w:t>
      </w:r>
      <w:r w:rsidRPr="00A042D1">
        <w:rPr>
          <w:sz w:val="22"/>
          <w:szCs w:val="22"/>
        </w:rPr>
        <w:t>.</w:t>
      </w:r>
      <w:r w:rsidR="00135F47" w:rsidRPr="00A042D1">
        <w:rPr>
          <w:sz w:val="22"/>
          <w:szCs w:val="22"/>
        </w:rPr>
        <w:t>2</w:t>
      </w:r>
      <w:r w:rsidRPr="00A042D1">
        <w:rPr>
          <w:sz w:val="22"/>
          <w:szCs w:val="22"/>
        </w:rPr>
        <w:t>. настоящего Договора.</w:t>
      </w:r>
    </w:p>
    <w:p w:rsidR="005B3E3B" w:rsidRPr="00A042D1" w:rsidRDefault="005B3E3B" w:rsidP="006D6EEB">
      <w:pPr>
        <w:jc w:val="both"/>
        <w:rPr>
          <w:b/>
          <w:sz w:val="22"/>
          <w:szCs w:val="22"/>
        </w:rPr>
      </w:pPr>
    </w:p>
    <w:p w:rsidR="006D6EEB" w:rsidRPr="00A042D1" w:rsidRDefault="006D6EEB" w:rsidP="006D6EEB">
      <w:pPr>
        <w:jc w:val="both"/>
        <w:rPr>
          <w:b/>
          <w:sz w:val="22"/>
          <w:szCs w:val="22"/>
        </w:rPr>
      </w:pPr>
      <w:r w:rsidRPr="00A042D1">
        <w:rPr>
          <w:b/>
          <w:sz w:val="22"/>
          <w:szCs w:val="22"/>
        </w:rPr>
        <w:t>8. Срок действия договора</w:t>
      </w:r>
    </w:p>
    <w:p w:rsidR="006D6EEB" w:rsidRPr="00A042D1" w:rsidRDefault="006D6EEB" w:rsidP="006D6EEB">
      <w:pPr>
        <w:jc w:val="both"/>
        <w:rPr>
          <w:sz w:val="22"/>
          <w:szCs w:val="22"/>
        </w:rPr>
      </w:pPr>
      <w:r w:rsidRPr="00A042D1">
        <w:rPr>
          <w:sz w:val="22"/>
          <w:szCs w:val="22"/>
        </w:rPr>
        <w:t>8.1. Настоящий Договор вступает в силу с момента подписания его</w:t>
      </w:r>
      <w:r w:rsidR="006F5F90" w:rsidRPr="00A042D1">
        <w:rPr>
          <w:sz w:val="22"/>
          <w:szCs w:val="22"/>
        </w:rPr>
        <w:t xml:space="preserve"> сторонами</w:t>
      </w:r>
      <w:r w:rsidRPr="00A042D1">
        <w:rPr>
          <w:sz w:val="22"/>
          <w:szCs w:val="22"/>
        </w:rPr>
        <w:t xml:space="preserve"> </w:t>
      </w:r>
      <w:r w:rsidR="0056167A" w:rsidRPr="00A042D1">
        <w:rPr>
          <w:sz w:val="22"/>
          <w:szCs w:val="22"/>
        </w:rPr>
        <w:t xml:space="preserve">и действует по «31» </w:t>
      </w:r>
      <w:r w:rsidR="0013050A" w:rsidRPr="00A042D1">
        <w:rPr>
          <w:sz w:val="22"/>
          <w:szCs w:val="22"/>
        </w:rPr>
        <w:t>декабря</w:t>
      </w:r>
      <w:r w:rsidR="0056167A" w:rsidRPr="00A042D1">
        <w:rPr>
          <w:sz w:val="22"/>
          <w:szCs w:val="22"/>
        </w:rPr>
        <w:t xml:space="preserve"> </w:t>
      </w:r>
      <w:r w:rsidR="00877E16">
        <w:rPr>
          <w:sz w:val="22"/>
          <w:szCs w:val="22"/>
        </w:rPr>
        <w:t xml:space="preserve"> 2016</w:t>
      </w:r>
      <w:r w:rsidRPr="00A042D1">
        <w:rPr>
          <w:sz w:val="22"/>
          <w:szCs w:val="22"/>
        </w:rPr>
        <w:t xml:space="preserve"> г., но в любом случае до полного исполнения сторонами обязательств по договору.</w:t>
      </w:r>
    </w:p>
    <w:p w:rsidR="006D6EEB" w:rsidRPr="00A042D1" w:rsidRDefault="006D6EEB" w:rsidP="006D6EEB">
      <w:pPr>
        <w:jc w:val="both"/>
        <w:rPr>
          <w:b/>
          <w:sz w:val="22"/>
          <w:szCs w:val="22"/>
        </w:rPr>
      </w:pPr>
    </w:p>
    <w:p w:rsidR="006D6EEB" w:rsidRPr="00A042D1" w:rsidRDefault="006D6EEB" w:rsidP="006D6EEB">
      <w:pPr>
        <w:jc w:val="both"/>
        <w:rPr>
          <w:b/>
          <w:sz w:val="22"/>
          <w:szCs w:val="22"/>
        </w:rPr>
      </w:pPr>
      <w:r w:rsidRPr="00A042D1">
        <w:rPr>
          <w:b/>
          <w:sz w:val="22"/>
          <w:szCs w:val="22"/>
        </w:rPr>
        <w:t>9. Изменение и расторжение договора</w:t>
      </w:r>
    </w:p>
    <w:p w:rsidR="006D6EEB" w:rsidRPr="00A042D1" w:rsidRDefault="006D6EEB" w:rsidP="006D6EEB">
      <w:pPr>
        <w:pStyle w:val="21"/>
        <w:ind w:firstLine="0"/>
        <w:rPr>
          <w:sz w:val="22"/>
          <w:szCs w:val="22"/>
        </w:rPr>
      </w:pPr>
      <w:r w:rsidRPr="00A042D1">
        <w:rPr>
          <w:sz w:val="22"/>
          <w:szCs w:val="22"/>
        </w:rPr>
        <w:t xml:space="preserve">9.1. Настоящий </w:t>
      </w:r>
      <w:proofErr w:type="gramStart"/>
      <w:r w:rsidRPr="00A042D1">
        <w:rPr>
          <w:sz w:val="22"/>
          <w:szCs w:val="22"/>
        </w:rPr>
        <w:t>Договор</w:t>
      </w:r>
      <w:proofErr w:type="gramEnd"/>
      <w:r w:rsidRPr="00A042D1">
        <w:rPr>
          <w:sz w:val="22"/>
          <w:szCs w:val="22"/>
        </w:rPr>
        <w:t xml:space="preserve"> может быть расторгнут досрочно с предварительным письменным уведомлением другой стороны за 10 дней. Течение указанного срока начинается с даты, указанной на почтовом штемпеле места отправления уведомления. В случае досрочного расторжения Договора, стороны производят сверку взаиморасчетов. </w:t>
      </w:r>
    </w:p>
    <w:p w:rsidR="006D6EEB" w:rsidRPr="00A042D1" w:rsidRDefault="006D6EEB" w:rsidP="006D6EEB">
      <w:pPr>
        <w:jc w:val="both"/>
        <w:rPr>
          <w:sz w:val="22"/>
          <w:szCs w:val="22"/>
        </w:rPr>
      </w:pPr>
      <w:r w:rsidRPr="00A042D1">
        <w:rPr>
          <w:sz w:val="22"/>
          <w:szCs w:val="22"/>
        </w:rPr>
        <w:t>9.2. 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6D6EEB" w:rsidRPr="00A042D1" w:rsidRDefault="006D6EEB" w:rsidP="006D6EEB">
      <w:pPr>
        <w:ind w:right="-82"/>
        <w:jc w:val="both"/>
        <w:rPr>
          <w:b/>
          <w:sz w:val="22"/>
          <w:szCs w:val="22"/>
        </w:rPr>
      </w:pPr>
    </w:p>
    <w:p w:rsidR="006D6EEB" w:rsidRPr="00A042D1" w:rsidRDefault="006D6EEB" w:rsidP="006D6EEB">
      <w:pPr>
        <w:ind w:right="-82"/>
        <w:jc w:val="both"/>
        <w:rPr>
          <w:b/>
          <w:sz w:val="22"/>
          <w:szCs w:val="22"/>
        </w:rPr>
      </w:pPr>
      <w:r w:rsidRPr="00A042D1">
        <w:rPr>
          <w:b/>
          <w:sz w:val="22"/>
          <w:szCs w:val="22"/>
        </w:rPr>
        <w:t>10. Заключительные положения</w:t>
      </w:r>
    </w:p>
    <w:p w:rsidR="00743B17" w:rsidRPr="00A042D1" w:rsidRDefault="00743B17" w:rsidP="00743B17">
      <w:pPr>
        <w:tabs>
          <w:tab w:val="left" w:pos="9356"/>
        </w:tabs>
        <w:ind w:right="-2"/>
        <w:jc w:val="both"/>
        <w:rPr>
          <w:sz w:val="22"/>
          <w:szCs w:val="22"/>
        </w:rPr>
      </w:pPr>
      <w:r w:rsidRPr="00A042D1">
        <w:rPr>
          <w:sz w:val="22"/>
          <w:szCs w:val="22"/>
        </w:rPr>
        <w:t>10.1.</w:t>
      </w:r>
      <w:r w:rsidRPr="00A042D1">
        <w:rPr>
          <w:b/>
          <w:sz w:val="22"/>
          <w:szCs w:val="22"/>
        </w:rPr>
        <w:t xml:space="preserve"> </w:t>
      </w:r>
      <w:r w:rsidRPr="00A042D1">
        <w:rPr>
          <w:sz w:val="22"/>
          <w:szCs w:val="22"/>
        </w:rPr>
        <w:t xml:space="preserve">Предоставление информации о бенефициарах </w:t>
      </w:r>
    </w:p>
    <w:p w:rsidR="00743B17" w:rsidRPr="00A042D1" w:rsidRDefault="00F233DF" w:rsidP="00743B17">
      <w:pPr>
        <w:tabs>
          <w:tab w:val="left" w:pos="9356"/>
        </w:tabs>
        <w:ind w:right="-2"/>
        <w:jc w:val="both"/>
        <w:rPr>
          <w:sz w:val="22"/>
          <w:szCs w:val="22"/>
        </w:rPr>
      </w:pPr>
      <w:r w:rsidRPr="00A042D1">
        <w:rPr>
          <w:sz w:val="22"/>
          <w:szCs w:val="22"/>
        </w:rPr>
        <w:t>Поставщик</w:t>
      </w:r>
      <w:r w:rsidR="00743B17" w:rsidRPr="00A042D1">
        <w:rPr>
          <w:sz w:val="22"/>
          <w:szCs w:val="22"/>
        </w:rPr>
        <w:t xml:space="preserve"> обязуется раскрывать </w:t>
      </w:r>
      <w:r w:rsidRPr="00A042D1">
        <w:rPr>
          <w:sz w:val="22"/>
          <w:szCs w:val="22"/>
        </w:rPr>
        <w:t>Покупателю</w:t>
      </w:r>
      <w:r w:rsidR="00743B17" w:rsidRPr="00A042D1">
        <w:rPr>
          <w:sz w:val="22"/>
          <w:szCs w:val="22"/>
        </w:rPr>
        <w:t xml:space="preserve"> сведения о собственниках (номинальных владельцах) долей/акций/паев </w:t>
      </w:r>
      <w:r w:rsidRPr="00A042D1">
        <w:rPr>
          <w:sz w:val="22"/>
          <w:szCs w:val="22"/>
        </w:rPr>
        <w:t>Поставщика</w:t>
      </w:r>
      <w:r w:rsidR="00743B17" w:rsidRPr="00A042D1">
        <w:rPr>
          <w:sz w:val="22"/>
          <w:szCs w:val="22"/>
        </w:rPr>
        <w:t xml:space="preserve">, по форме, предусмотренной приложением к настоящему Договору, с указанием бенефициаров (в том числе конечного выгодоприобретателя/бенефициара) с предоставлением подтверждающих документов. </w:t>
      </w:r>
    </w:p>
    <w:p w:rsidR="00743B17" w:rsidRPr="00A042D1" w:rsidRDefault="00743B17" w:rsidP="00743B17">
      <w:pPr>
        <w:tabs>
          <w:tab w:val="left" w:pos="9356"/>
        </w:tabs>
        <w:ind w:right="-2"/>
        <w:jc w:val="both"/>
        <w:rPr>
          <w:sz w:val="22"/>
          <w:szCs w:val="22"/>
        </w:rPr>
      </w:pPr>
      <w:r w:rsidRPr="00A042D1">
        <w:rPr>
          <w:sz w:val="22"/>
          <w:szCs w:val="22"/>
        </w:rPr>
        <w:t xml:space="preserve">В случае любых изменений сведений о собственниках (номинальных владельцах) долей/акций/паев </w:t>
      </w:r>
      <w:r w:rsidR="00F233DF" w:rsidRPr="00A042D1">
        <w:rPr>
          <w:sz w:val="22"/>
          <w:szCs w:val="22"/>
        </w:rPr>
        <w:t>Поставщика</w:t>
      </w:r>
      <w:r w:rsidRPr="00A042D1">
        <w:rPr>
          <w:sz w:val="22"/>
          <w:szCs w:val="22"/>
        </w:rPr>
        <w:t xml:space="preserve">, включая бенефициаров (в том числе конечного выгодоприобретателя/бенефициара) </w:t>
      </w:r>
      <w:r w:rsidR="00F233DF" w:rsidRPr="00A042D1">
        <w:rPr>
          <w:sz w:val="22"/>
          <w:szCs w:val="22"/>
        </w:rPr>
        <w:t>Поставщик</w:t>
      </w:r>
      <w:r w:rsidRPr="00A042D1">
        <w:rPr>
          <w:sz w:val="22"/>
          <w:szCs w:val="22"/>
        </w:rPr>
        <w:t xml:space="preserve"> обязуется в течение 5 (пяти) календарных дней </w:t>
      </w:r>
      <w:proofErr w:type="gramStart"/>
      <w:r w:rsidRPr="00A042D1">
        <w:rPr>
          <w:sz w:val="22"/>
          <w:szCs w:val="22"/>
        </w:rPr>
        <w:t>с даты наступления</w:t>
      </w:r>
      <w:proofErr w:type="gramEnd"/>
      <w:r w:rsidRPr="00A042D1">
        <w:rPr>
          <w:sz w:val="22"/>
          <w:szCs w:val="22"/>
        </w:rPr>
        <w:t xml:space="preserve"> таких изменений предоставить </w:t>
      </w:r>
      <w:r w:rsidR="00F233DF" w:rsidRPr="00A042D1">
        <w:rPr>
          <w:sz w:val="22"/>
          <w:szCs w:val="22"/>
        </w:rPr>
        <w:t>Покупателю</w:t>
      </w:r>
      <w:r w:rsidRPr="00A042D1">
        <w:rPr>
          <w:sz w:val="22"/>
          <w:szCs w:val="22"/>
        </w:rPr>
        <w:t xml:space="preserve"> актуализированные сведения.</w:t>
      </w:r>
    </w:p>
    <w:p w:rsidR="00743B17" w:rsidRPr="00A042D1" w:rsidRDefault="00743B17" w:rsidP="00743B17">
      <w:pPr>
        <w:tabs>
          <w:tab w:val="left" w:pos="9356"/>
        </w:tabs>
        <w:ind w:right="-2"/>
        <w:jc w:val="both"/>
        <w:rPr>
          <w:sz w:val="22"/>
          <w:szCs w:val="22"/>
        </w:rPr>
      </w:pPr>
      <w:r w:rsidRPr="00A042D1">
        <w:rPr>
          <w:sz w:val="22"/>
          <w:szCs w:val="22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743B17" w:rsidRPr="00A042D1" w:rsidRDefault="00743B17" w:rsidP="00743B17">
      <w:pPr>
        <w:tabs>
          <w:tab w:val="left" w:pos="9356"/>
        </w:tabs>
        <w:ind w:right="-2"/>
        <w:jc w:val="both"/>
        <w:rPr>
          <w:sz w:val="22"/>
          <w:szCs w:val="22"/>
        </w:rPr>
      </w:pPr>
      <w:r w:rsidRPr="00A042D1">
        <w:rPr>
          <w:sz w:val="22"/>
          <w:szCs w:val="22"/>
        </w:rPr>
        <w:t xml:space="preserve">Положения настоящего пункта Стороны признают существенным условием Договора. В случае </w:t>
      </w:r>
      <w:proofErr w:type="gramStart"/>
      <w:r w:rsidRPr="00A042D1">
        <w:rPr>
          <w:sz w:val="22"/>
          <w:szCs w:val="22"/>
        </w:rPr>
        <w:t>не выполнения</w:t>
      </w:r>
      <w:proofErr w:type="gramEnd"/>
      <w:r w:rsidRPr="00A042D1">
        <w:rPr>
          <w:sz w:val="22"/>
          <w:szCs w:val="22"/>
        </w:rPr>
        <w:t xml:space="preserve"> или ненадлежащего выполнения </w:t>
      </w:r>
      <w:r w:rsidR="00F233DF" w:rsidRPr="00A042D1">
        <w:rPr>
          <w:sz w:val="22"/>
          <w:szCs w:val="22"/>
        </w:rPr>
        <w:t>Поставщиком</w:t>
      </w:r>
      <w:r w:rsidRPr="00A042D1">
        <w:rPr>
          <w:sz w:val="22"/>
          <w:szCs w:val="22"/>
        </w:rPr>
        <w:t xml:space="preserve"> обязательств, предусмотренных настоящим пунктом, </w:t>
      </w:r>
      <w:r w:rsidR="00F233DF" w:rsidRPr="00A042D1">
        <w:rPr>
          <w:sz w:val="22"/>
          <w:szCs w:val="22"/>
        </w:rPr>
        <w:t>Покупатель</w:t>
      </w:r>
      <w:r w:rsidRPr="00A042D1">
        <w:rPr>
          <w:sz w:val="22"/>
          <w:szCs w:val="22"/>
        </w:rPr>
        <w:t xml:space="preserve"> вправе в одностороннем внесудебном порядке расторгнуть Договор.</w:t>
      </w:r>
    </w:p>
    <w:p w:rsidR="006D6EEB" w:rsidRPr="00A042D1" w:rsidRDefault="00743B17" w:rsidP="00743B17">
      <w:pPr>
        <w:tabs>
          <w:tab w:val="left" w:pos="9356"/>
        </w:tabs>
        <w:ind w:right="-2"/>
        <w:jc w:val="both"/>
        <w:rPr>
          <w:sz w:val="22"/>
          <w:szCs w:val="22"/>
        </w:rPr>
      </w:pPr>
      <w:r w:rsidRPr="00A042D1">
        <w:rPr>
          <w:sz w:val="22"/>
          <w:szCs w:val="22"/>
        </w:rPr>
        <w:t xml:space="preserve">10.2 </w:t>
      </w:r>
      <w:r w:rsidR="006D6EEB" w:rsidRPr="00A042D1">
        <w:rPr>
          <w:sz w:val="22"/>
          <w:szCs w:val="22"/>
        </w:rPr>
        <w:t xml:space="preserve">Настоящий Договор составлен в двух экземплярах на русском языке. Оба экземпляра идентичны и имеют одинаковую юридическую силу. У каждой из сторон находится один экземпляр настоящего Договора. </w:t>
      </w:r>
    </w:p>
    <w:p w:rsidR="006D6EEB" w:rsidRPr="00A042D1" w:rsidRDefault="00743B17" w:rsidP="006D6EEB">
      <w:pPr>
        <w:pStyle w:val="21"/>
        <w:ind w:firstLine="0"/>
        <w:rPr>
          <w:sz w:val="22"/>
          <w:szCs w:val="22"/>
        </w:rPr>
      </w:pPr>
      <w:r w:rsidRPr="00A042D1">
        <w:rPr>
          <w:sz w:val="22"/>
          <w:szCs w:val="22"/>
        </w:rPr>
        <w:t>10.3</w:t>
      </w:r>
      <w:r w:rsidR="006D6EEB" w:rsidRPr="00A042D1">
        <w:rPr>
          <w:sz w:val="22"/>
          <w:szCs w:val="22"/>
        </w:rPr>
        <w:t>. 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6D6EEB" w:rsidRPr="00A042D1" w:rsidRDefault="00743B17" w:rsidP="006D6EEB">
      <w:pPr>
        <w:jc w:val="both"/>
        <w:rPr>
          <w:sz w:val="22"/>
          <w:szCs w:val="22"/>
        </w:rPr>
      </w:pPr>
      <w:r w:rsidRPr="00A042D1">
        <w:rPr>
          <w:sz w:val="22"/>
          <w:szCs w:val="22"/>
        </w:rPr>
        <w:t>10.4</w:t>
      </w:r>
      <w:r w:rsidR="006D6EEB" w:rsidRPr="00A042D1">
        <w:rPr>
          <w:sz w:val="22"/>
          <w:szCs w:val="22"/>
        </w:rPr>
        <w:t xml:space="preserve">. Передача </w:t>
      </w:r>
      <w:r w:rsidR="0013050A" w:rsidRPr="00A042D1">
        <w:rPr>
          <w:sz w:val="22"/>
          <w:szCs w:val="22"/>
        </w:rPr>
        <w:t>одной из сторон</w:t>
      </w:r>
      <w:r w:rsidR="006D6EEB" w:rsidRPr="00A042D1">
        <w:rPr>
          <w:sz w:val="22"/>
          <w:szCs w:val="22"/>
        </w:rPr>
        <w:t xml:space="preserve"> прав и обязанностей, возникших из настоящего Договора, без письменного согласия </w:t>
      </w:r>
      <w:r w:rsidR="0013050A" w:rsidRPr="00A042D1">
        <w:rPr>
          <w:sz w:val="22"/>
          <w:szCs w:val="22"/>
        </w:rPr>
        <w:t xml:space="preserve">другой стороны по договору </w:t>
      </w:r>
      <w:r w:rsidR="006D6EEB" w:rsidRPr="00A042D1">
        <w:rPr>
          <w:sz w:val="22"/>
          <w:szCs w:val="22"/>
        </w:rPr>
        <w:t xml:space="preserve"> третьим лицам не допускается. </w:t>
      </w:r>
    </w:p>
    <w:p w:rsidR="006D6EEB" w:rsidRPr="00F233DF" w:rsidRDefault="00743B17" w:rsidP="006D6EEB">
      <w:pPr>
        <w:jc w:val="both"/>
        <w:rPr>
          <w:sz w:val="22"/>
          <w:szCs w:val="22"/>
        </w:rPr>
      </w:pPr>
      <w:r w:rsidRPr="00A042D1">
        <w:rPr>
          <w:sz w:val="22"/>
          <w:szCs w:val="22"/>
        </w:rPr>
        <w:t>10.5</w:t>
      </w:r>
      <w:r w:rsidR="006D6EEB" w:rsidRPr="00A042D1">
        <w:rPr>
          <w:sz w:val="22"/>
          <w:szCs w:val="22"/>
        </w:rPr>
        <w:t>. Отношения, связанные с  передачей (получением) авторских прав на информационные</w:t>
      </w:r>
      <w:r w:rsidR="006D6EEB" w:rsidRPr="00F233DF">
        <w:rPr>
          <w:sz w:val="22"/>
          <w:szCs w:val="22"/>
        </w:rPr>
        <w:t xml:space="preserve"> и иные материалы, произведенные в соответствии с настоящим Договором, в настоящем Договоре сторонами не регулируются. Названные положения законодательства применяются в той части, которая не противоречит существу настоящих отношений.</w:t>
      </w:r>
    </w:p>
    <w:p w:rsidR="006D6EEB" w:rsidRPr="005F1DB5" w:rsidRDefault="006D6EEB" w:rsidP="006D6EEB">
      <w:pPr>
        <w:pStyle w:val="21"/>
        <w:ind w:firstLine="0"/>
        <w:rPr>
          <w:b/>
          <w:sz w:val="22"/>
          <w:szCs w:val="22"/>
        </w:rPr>
      </w:pPr>
    </w:p>
    <w:p w:rsidR="00F821B6" w:rsidRPr="009F4D4A" w:rsidRDefault="00F821B6" w:rsidP="00F821B6">
      <w:pPr>
        <w:tabs>
          <w:tab w:val="left" w:pos="0"/>
        </w:tabs>
        <w:spacing w:line="280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>11.</w:t>
      </w:r>
      <w:r w:rsidRPr="009F4D4A">
        <w:rPr>
          <w:b/>
          <w:sz w:val="22"/>
          <w:szCs w:val="22"/>
        </w:rPr>
        <w:t>Приложение:</w:t>
      </w:r>
    </w:p>
    <w:p w:rsidR="00F821B6" w:rsidRPr="00434305" w:rsidRDefault="00F821B6" w:rsidP="00F821B6">
      <w:pPr>
        <w:widowControl w:val="0"/>
        <w:tabs>
          <w:tab w:val="left" w:pos="0"/>
        </w:tabs>
        <w:spacing w:line="280" w:lineRule="exact"/>
        <w:rPr>
          <w:sz w:val="22"/>
          <w:szCs w:val="22"/>
        </w:rPr>
      </w:pPr>
      <w:r>
        <w:rPr>
          <w:sz w:val="22"/>
          <w:szCs w:val="22"/>
        </w:rPr>
        <w:t>11.</w:t>
      </w:r>
      <w:r w:rsidRPr="00434305">
        <w:rPr>
          <w:sz w:val="22"/>
          <w:szCs w:val="22"/>
        </w:rPr>
        <w:t xml:space="preserve">1. </w:t>
      </w:r>
      <w:r w:rsidR="009021B8">
        <w:rPr>
          <w:sz w:val="22"/>
          <w:szCs w:val="22"/>
        </w:rPr>
        <w:t xml:space="preserve">Спецификация на поставку сувенирной продукции </w:t>
      </w:r>
      <w:r w:rsidR="00483B3B">
        <w:rPr>
          <w:sz w:val="22"/>
          <w:szCs w:val="22"/>
        </w:rPr>
        <w:t xml:space="preserve"> </w:t>
      </w:r>
      <w:r w:rsidRPr="00434305">
        <w:rPr>
          <w:sz w:val="22"/>
          <w:szCs w:val="22"/>
        </w:rPr>
        <w:t>(Приложение № 1).</w:t>
      </w:r>
    </w:p>
    <w:p w:rsidR="009311C3" w:rsidRDefault="009311C3" w:rsidP="009311C3">
      <w:pPr>
        <w:tabs>
          <w:tab w:val="left" w:pos="9356"/>
        </w:tabs>
        <w:ind w:right="-2"/>
      </w:pPr>
      <w:r>
        <w:rPr>
          <w:szCs w:val="20"/>
        </w:rPr>
        <w:t>11.2. Согласие на обработку персональных данных</w:t>
      </w:r>
      <w:r w:rsidRPr="005652EB">
        <w:t xml:space="preserve"> (Приложение №</w:t>
      </w:r>
      <w:r>
        <w:t>2</w:t>
      </w:r>
      <w:r w:rsidRPr="005652EB">
        <w:t>)</w:t>
      </w:r>
      <w:r>
        <w:t>.</w:t>
      </w:r>
    </w:p>
    <w:p w:rsidR="009311C3" w:rsidRDefault="009311C3" w:rsidP="009311C3">
      <w:pPr>
        <w:tabs>
          <w:tab w:val="left" w:pos="9356"/>
        </w:tabs>
        <w:ind w:right="-2"/>
        <w:rPr>
          <w:szCs w:val="20"/>
        </w:rPr>
      </w:pPr>
      <w:r>
        <w:rPr>
          <w:szCs w:val="20"/>
        </w:rPr>
        <w:t xml:space="preserve">11.3. </w:t>
      </w:r>
      <w:r w:rsidRPr="005652EB">
        <w:t>Форма по раскрытию информации в отношении всей цепочки собственников, включая бенефициаров (в том числе, конечных)</w:t>
      </w:r>
      <w:r>
        <w:rPr>
          <w:szCs w:val="20"/>
        </w:rPr>
        <w:t xml:space="preserve"> (Приложение №3</w:t>
      </w:r>
      <w:r w:rsidRPr="002F1992">
        <w:rPr>
          <w:szCs w:val="20"/>
        </w:rPr>
        <w:t>)</w:t>
      </w:r>
      <w:r>
        <w:rPr>
          <w:szCs w:val="20"/>
        </w:rPr>
        <w:t xml:space="preserve">. </w:t>
      </w:r>
    </w:p>
    <w:p w:rsidR="009A59B7" w:rsidRDefault="009A59B7" w:rsidP="00F821B6">
      <w:pPr>
        <w:pStyle w:val="21"/>
        <w:ind w:firstLine="0"/>
        <w:jc w:val="left"/>
        <w:rPr>
          <w:b/>
          <w:sz w:val="22"/>
          <w:szCs w:val="22"/>
        </w:rPr>
      </w:pPr>
    </w:p>
    <w:p w:rsidR="009A59B7" w:rsidRDefault="009A59B7" w:rsidP="006D6EEB">
      <w:pPr>
        <w:pStyle w:val="21"/>
        <w:ind w:firstLine="0"/>
        <w:rPr>
          <w:b/>
          <w:sz w:val="22"/>
          <w:szCs w:val="22"/>
        </w:rPr>
      </w:pPr>
    </w:p>
    <w:p w:rsidR="006D6EEB" w:rsidRPr="005F1DB5" w:rsidRDefault="006443E7" w:rsidP="006D6EEB">
      <w:pPr>
        <w:pStyle w:val="21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12. </w:t>
      </w:r>
      <w:r w:rsidR="006D6EEB" w:rsidRPr="005F1DB5">
        <w:rPr>
          <w:b/>
          <w:sz w:val="22"/>
          <w:szCs w:val="22"/>
        </w:rPr>
        <w:t>Реквизиты и подписи  сторон</w:t>
      </w:r>
    </w:p>
    <w:p w:rsidR="00B3409D" w:rsidRPr="00FD48D3" w:rsidRDefault="00B3409D" w:rsidP="00FD48D3">
      <w:pPr>
        <w:pStyle w:val="21"/>
        <w:snapToGrid w:val="0"/>
        <w:ind w:right="571" w:firstLine="0"/>
        <w:jc w:val="left"/>
        <w:rPr>
          <w:b/>
          <w:sz w:val="22"/>
          <w:szCs w:val="22"/>
        </w:rPr>
      </w:pPr>
    </w:p>
    <w:tbl>
      <w:tblPr>
        <w:tblW w:w="9468" w:type="dxa"/>
        <w:tblLayout w:type="fixed"/>
        <w:tblLook w:val="04A0" w:firstRow="1" w:lastRow="0" w:firstColumn="1" w:lastColumn="0" w:noHBand="0" w:noVBand="1"/>
      </w:tblPr>
      <w:tblGrid>
        <w:gridCol w:w="4928"/>
        <w:gridCol w:w="4540"/>
      </w:tblGrid>
      <w:tr w:rsidR="006D6EEB" w:rsidRPr="00FD48D3" w:rsidTr="006D6EEB">
        <w:tc>
          <w:tcPr>
            <w:tcW w:w="4928" w:type="dxa"/>
          </w:tcPr>
          <w:p w:rsidR="006D6EEB" w:rsidRPr="00FD48D3" w:rsidRDefault="006D6EEB" w:rsidP="00FD48D3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  <w:r w:rsidRPr="00FD48D3">
              <w:rPr>
                <w:b/>
                <w:sz w:val="22"/>
                <w:szCs w:val="22"/>
              </w:rPr>
              <w:t>ПОКУПАТЕЛЬ:</w:t>
            </w:r>
          </w:p>
          <w:p w:rsidR="006D6EEB" w:rsidRPr="005F1DB5" w:rsidRDefault="006D6EEB" w:rsidP="00FD48D3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40" w:type="dxa"/>
          </w:tcPr>
          <w:p w:rsidR="006D6EEB" w:rsidRPr="00FD48D3" w:rsidRDefault="006D6EEB" w:rsidP="00FD48D3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  <w:r w:rsidRPr="00FD48D3">
              <w:rPr>
                <w:b/>
                <w:sz w:val="22"/>
                <w:szCs w:val="22"/>
              </w:rPr>
              <w:t>ПОСТАВЩИК:</w:t>
            </w:r>
          </w:p>
          <w:p w:rsidR="006D6EEB" w:rsidRPr="005F1DB5" w:rsidRDefault="006D6EEB" w:rsidP="00FD48D3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6D6EEB" w:rsidRPr="005F1DB5" w:rsidTr="006D6EEB">
        <w:tc>
          <w:tcPr>
            <w:tcW w:w="4928" w:type="dxa"/>
          </w:tcPr>
          <w:p w:rsidR="006D6EEB" w:rsidRPr="00FD48D3" w:rsidRDefault="00A155FB" w:rsidP="00FD48D3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6D6EEB" w:rsidRPr="00FD48D3">
              <w:rPr>
                <w:b/>
                <w:sz w:val="22"/>
                <w:szCs w:val="22"/>
              </w:rPr>
              <w:t>АО «Томскэнергосбыт»</w:t>
            </w:r>
          </w:p>
          <w:p w:rsidR="006D6EEB" w:rsidRPr="005F1DB5" w:rsidRDefault="006D6EEB" w:rsidP="006D6EEB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5F1DB5">
              <w:rPr>
                <w:sz w:val="22"/>
                <w:szCs w:val="22"/>
              </w:rPr>
              <w:t>Юридический адрес: 634034, Россия, г. Томск, ул. Котовского, д. 19</w:t>
            </w:r>
          </w:p>
          <w:p w:rsidR="006D6EEB" w:rsidRPr="005F1DB5" w:rsidRDefault="006D6EEB" w:rsidP="006D6EEB">
            <w:pPr>
              <w:pStyle w:val="21"/>
              <w:ind w:right="176" w:firstLine="0"/>
              <w:jc w:val="left"/>
              <w:rPr>
                <w:sz w:val="22"/>
                <w:szCs w:val="22"/>
              </w:rPr>
            </w:pPr>
            <w:proofErr w:type="gramStart"/>
            <w:r w:rsidRPr="005F1DB5">
              <w:rPr>
                <w:sz w:val="22"/>
                <w:szCs w:val="22"/>
              </w:rPr>
              <w:t>Почтовый адрес: 634034, Россия, г. Томск, ул. Котовского, д. 19, телефон: (3822) 48-47-00</w:t>
            </w:r>
            <w:proofErr w:type="gramEnd"/>
          </w:p>
          <w:p w:rsidR="006D6EEB" w:rsidRPr="00463F88" w:rsidRDefault="006D6EEB" w:rsidP="006D6EEB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5F1DB5">
              <w:rPr>
                <w:sz w:val="22"/>
                <w:szCs w:val="22"/>
              </w:rPr>
              <w:t>ИНН</w:t>
            </w:r>
            <w:r w:rsidRPr="00463F88">
              <w:rPr>
                <w:sz w:val="22"/>
                <w:szCs w:val="22"/>
              </w:rPr>
              <w:t>/ КПП 7017114680/701701001</w:t>
            </w:r>
          </w:p>
          <w:p w:rsidR="00837C9A" w:rsidRPr="00463F88" w:rsidRDefault="006D6EEB" w:rsidP="006D6EEB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proofErr w:type="gramStart"/>
            <w:r w:rsidRPr="00463F88">
              <w:rPr>
                <w:sz w:val="22"/>
                <w:szCs w:val="22"/>
              </w:rPr>
              <w:t>Р</w:t>
            </w:r>
            <w:proofErr w:type="gramEnd"/>
            <w:r w:rsidRPr="00463F88">
              <w:rPr>
                <w:sz w:val="22"/>
                <w:szCs w:val="22"/>
              </w:rPr>
              <w:t xml:space="preserve">/с  № 40702810100000008850 </w:t>
            </w:r>
          </w:p>
          <w:p w:rsidR="00837C9A" w:rsidRPr="00463F88" w:rsidRDefault="00837C9A" w:rsidP="00837C9A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463F88">
              <w:rPr>
                <w:sz w:val="22"/>
                <w:szCs w:val="22"/>
              </w:rPr>
              <w:t>Ф-л Банка ГПБ (АО)  в г. Томске</w:t>
            </w:r>
          </w:p>
          <w:p w:rsidR="006D6EEB" w:rsidRPr="00463F88" w:rsidRDefault="006D6EEB" w:rsidP="006D6EEB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463F88">
              <w:rPr>
                <w:sz w:val="22"/>
                <w:szCs w:val="22"/>
              </w:rPr>
              <w:t>К/с № 30101810800000000758</w:t>
            </w:r>
          </w:p>
          <w:p w:rsidR="006D6EEB" w:rsidRPr="005F1DB5" w:rsidRDefault="006D6EEB" w:rsidP="006D6EEB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463F88">
              <w:rPr>
                <w:sz w:val="22"/>
                <w:szCs w:val="22"/>
              </w:rPr>
              <w:t>БИК 046902758</w:t>
            </w:r>
          </w:p>
          <w:p w:rsidR="006D6EEB" w:rsidRDefault="006D6EEB" w:rsidP="006D6EEB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  <w:r w:rsidRPr="005F1DB5">
              <w:rPr>
                <w:sz w:val="22"/>
                <w:szCs w:val="22"/>
              </w:rPr>
              <w:t>ОГРН 1057000128184, регистрационное свидетельство: серия 70 № 000360906 от 31/03/2005 г.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6D6EEB" w:rsidRDefault="006D6EEB" w:rsidP="006D6EEB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</w:p>
          <w:p w:rsidR="003B6443" w:rsidRDefault="003B6443" w:rsidP="006D6EEB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</w:p>
          <w:p w:rsidR="003B6443" w:rsidRDefault="003B6443" w:rsidP="006D6EEB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</w:p>
          <w:p w:rsidR="006D6EEB" w:rsidRPr="005F1DB5" w:rsidRDefault="00E321E0" w:rsidP="006D6EEB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директор</w:t>
            </w:r>
          </w:p>
          <w:p w:rsidR="003B6443" w:rsidRDefault="003B6443" w:rsidP="006D6EEB">
            <w:pPr>
              <w:pStyle w:val="21"/>
              <w:ind w:right="571" w:firstLine="0"/>
              <w:jc w:val="left"/>
              <w:rPr>
                <w:b/>
                <w:sz w:val="22"/>
                <w:szCs w:val="22"/>
              </w:rPr>
            </w:pPr>
          </w:p>
          <w:p w:rsidR="006D6EEB" w:rsidRDefault="003B6443" w:rsidP="006D6EEB">
            <w:pPr>
              <w:pStyle w:val="21"/>
              <w:ind w:right="571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________________________</w:t>
            </w:r>
            <w:r w:rsidR="006D6EEB" w:rsidRPr="005F1DB5">
              <w:rPr>
                <w:b/>
                <w:sz w:val="22"/>
                <w:szCs w:val="22"/>
              </w:rPr>
              <w:t>/</w:t>
            </w:r>
            <w:r w:rsidR="006D6EEB">
              <w:rPr>
                <w:b/>
                <w:sz w:val="22"/>
                <w:szCs w:val="22"/>
              </w:rPr>
              <w:t>Кодин А.В.</w:t>
            </w:r>
          </w:p>
          <w:p w:rsidR="006D6EEB" w:rsidRPr="005F1DB5" w:rsidRDefault="006D6EEB" w:rsidP="006D6EEB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540" w:type="dxa"/>
          </w:tcPr>
          <w:p w:rsidR="0076044B" w:rsidRDefault="0076044B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76044B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3B6443" w:rsidRPr="00FD48D3" w:rsidRDefault="003B6443" w:rsidP="00FD48D3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  <w:r w:rsidRPr="00FD48D3">
              <w:rPr>
                <w:b/>
                <w:sz w:val="22"/>
                <w:szCs w:val="22"/>
              </w:rPr>
              <w:t>Директор</w:t>
            </w:r>
          </w:p>
          <w:p w:rsidR="003B6443" w:rsidRDefault="003B6443" w:rsidP="0076044B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</w:t>
            </w:r>
          </w:p>
          <w:p w:rsidR="003B6443" w:rsidRDefault="003B6443" w:rsidP="009021B8">
            <w:pPr>
              <w:pStyle w:val="21"/>
              <w:ind w:right="571" w:firstLine="0"/>
              <w:jc w:val="left"/>
              <w:rPr>
                <w:b/>
                <w:sz w:val="22"/>
                <w:szCs w:val="22"/>
              </w:rPr>
            </w:pPr>
            <w:r w:rsidRPr="003B6443">
              <w:rPr>
                <w:b/>
                <w:sz w:val="22"/>
                <w:szCs w:val="22"/>
              </w:rPr>
              <w:t>____________________/</w:t>
            </w:r>
            <w:r w:rsidR="009021B8">
              <w:rPr>
                <w:b/>
                <w:sz w:val="22"/>
                <w:szCs w:val="22"/>
              </w:rPr>
              <w:t>_________</w:t>
            </w:r>
          </w:p>
          <w:p w:rsidR="009021B8" w:rsidRPr="005F1DB5" w:rsidRDefault="009021B8" w:rsidP="009021B8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Ф.И.О.</w:t>
            </w:r>
          </w:p>
        </w:tc>
      </w:tr>
    </w:tbl>
    <w:p w:rsidR="006D6EEB" w:rsidRDefault="006D6EEB"/>
    <w:p w:rsidR="009311C3" w:rsidRPr="009067A5" w:rsidRDefault="009311C3" w:rsidP="009311C3">
      <w:pPr>
        <w:pageBreakBefore/>
        <w:widowControl w:val="0"/>
        <w:autoSpaceDE w:val="0"/>
        <w:jc w:val="right"/>
        <w:rPr>
          <w:b/>
          <w:bCs/>
          <w:sz w:val="20"/>
          <w:szCs w:val="20"/>
          <w:lang w:eastAsia="ar-SA"/>
        </w:rPr>
      </w:pPr>
      <w:r w:rsidRPr="009067A5">
        <w:rPr>
          <w:b/>
          <w:bCs/>
          <w:sz w:val="20"/>
          <w:szCs w:val="20"/>
        </w:rPr>
        <w:t>ПРИЛОЖЕНИЕ  № 1</w:t>
      </w:r>
    </w:p>
    <w:p w:rsidR="009311C3" w:rsidRPr="009067A5" w:rsidRDefault="009311C3" w:rsidP="009311C3">
      <w:pPr>
        <w:widowControl w:val="0"/>
        <w:autoSpaceDE w:val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договору на поставку сувенирной </w:t>
      </w:r>
      <w:r w:rsidRPr="009067A5">
        <w:rPr>
          <w:b/>
          <w:bCs/>
          <w:sz w:val="20"/>
          <w:szCs w:val="20"/>
        </w:rPr>
        <w:t xml:space="preserve">продукции </w:t>
      </w:r>
    </w:p>
    <w:p w:rsidR="009311C3" w:rsidRPr="009067A5" w:rsidRDefault="009311C3" w:rsidP="009311C3">
      <w:pPr>
        <w:widowControl w:val="0"/>
        <w:autoSpaceDE w:val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№___ от  «__» ____________ 2016</w:t>
      </w:r>
      <w:r w:rsidRPr="009067A5">
        <w:rPr>
          <w:b/>
          <w:bCs/>
          <w:sz w:val="20"/>
          <w:szCs w:val="20"/>
        </w:rPr>
        <w:t xml:space="preserve"> г.</w:t>
      </w:r>
    </w:p>
    <w:p w:rsidR="006D6EEB" w:rsidRPr="009067A5" w:rsidRDefault="006D6EEB" w:rsidP="006D6EEB">
      <w:pPr>
        <w:widowControl w:val="0"/>
        <w:autoSpaceDE w:val="0"/>
        <w:rPr>
          <w:b/>
          <w:sz w:val="20"/>
          <w:szCs w:val="20"/>
        </w:rPr>
      </w:pPr>
    </w:p>
    <w:p w:rsidR="006D6EEB" w:rsidRPr="009067A5" w:rsidRDefault="006D6EEB" w:rsidP="006D6EEB">
      <w:pPr>
        <w:widowControl w:val="0"/>
        <w:autoSpaceDE w:val="0"/>
        <w:jc w:val="center"/>
        <w:rPr>
          <w:b/>
          <w:sz w:val="20"/>
          <w:szCs w:val="20"/>
        </w:rPr>
      </w:pPr>
      <w:r w:rsidRPr="009067A5">
        <w:rPr>
          <w:b/>
          <w:sz w:val="20"/>
          <w:szCs w:val="20"/>
        </w:rPr>
        <w:t xml:space="preserve">СПЕЦИФИКАЦИЯ НА </w:t>
      </w:r>
      <w:r w:rsidRPr="009067A5">
        <w:rPr>
          <w:b/>
          <w:sz w:val="20"/>
          <w:szCs w:val="20"/>
          <w:shd w:val="clear" w:color="auto" w:fill="FFFFFF"/>
        </w:rPr>
        <w:t xml:space="preserve">ПОСТАВКУ </w:t>
      </w:r>
      <w:r w:rsidR="009021B8">
        <w:rPr>
          <w:b/>
          <w:sz w:val="20"/>
          <w:szCs w:val="20"/>
          <w:shd w:val="clear" w:color="auto" w:fill="FFFFFF"/>
        </w:rPr>
        <w:t>СУВЕНИРНОЙ ПРОДУКЦИИ</w:t>
      </w:r>
    </w:p>
    <w:p w:rsidR="00F53C27" w:rsidRDefault="00F53C27" w:rsidP="00F53C27">
      <w:pPr>
        <w:rPr>
          <w:rFonts w:ascii="Arial" w:hAnsi="Arial" w:cs="Arial"/>
        </w:rPr>
      </w:pPr>
    </w:p>
    <w:tbl>
      <w:tblPr>
        <w:tblW w:w="102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667"/>
        <w:gridCol w:w="4819"/>
        <w:gridCol w:w="1134"/>
        <w:gridCol w:w="992"/>
      </w:tblGrid>
      <w:tr w:rsidR="009021B8" w:rsidRPr="00AB11CC" w:rsidTr="00E04F7F">
        <w:trPr>
          <w:trHeight w:val="26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Pr="001540D5" w:rsidRDefault="009021B8" w:rsidP="00E04F7F">
            <w:pPr>
              <w:spacing w:before="60" w:after="60"/>
              <w:jc w:val="center"/>
              <w:rPr>
                <w:b/>
              </w:rPr>
            </w:pPr>
            <w:r w:rsidRPr="001540D5">
              <w:rPr>
                <w:b/>
              </w:rPr>
              <w:t xml:space="preserve">№ </w:t>
            </w:r>
            <w:proofErr w:type="gramStart"/>
            <w:r w:rsidRPr="001540D5">
              <w:rPr>
                <w:b/>
              </w:rPr>
              <w:t>п</w:t>
            </w:r>
            <w:proofErr w:type="gramEnd"/>
            <w:r w:rsidRPr="001540D5">
              <w:rPr>
                <w:b/>
              </w:rPr>
              <w:t>/п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Pr="001540D5" w:rsidRDefault="009021B8" w:rsidP="00E04F7F">
            <w:pPr>
              <w:spacing w:before="60" w:after="60"/>
              <w:jc w:val="center"/>
              <w:rPr>
                <w:b/>
              </w:rPr>
            </w:pPr>
            <w:r w:rsidRPr="001540D5">
              <w:rPr>
                <w:b/>
              </w:rPr>
              <w:t>Наименование товара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Pr="001540D5" w:rsidRDefault="009021B8" w:rsidP="00E04F7F">
            <w:pPr>
              <w:spacing w:before="60" w:after="60"/>
              <w:jc w:val="center"/>
              <w:rPr>
                <w:b/>
              </w:rPr>
            </w:pPr>
            <w:r w:rsidRPr="001540D5">
              <w:rPr>
                <w:b/>
              </w:rPr>
              <w:t>Описание товара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1540D5" w:rsidRDefault="009021B8" w:rsidP="00E04F7F">
            <w:pPr>
              <w:spacing w:before="60" w:after="60"/>
              <w:jc w:val="center"/>
              <w:rPr>
                <w:b/>
              </w:rPr>
            </w:pPr>
            <w:r w:rsidRPr="001540D5">
              <w:rPr>
                <w:b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Pr="001540D5" w:rsidRDefault="009021B8" w:rsidP="00E04F7F">
            <w:pPr>
              <w:spacing w:before="60" w:after="60"/>
              <w:jc w:val="center"/>
              <w:rPr>
                <w:b/>
              </w:rPr>
            </w:pPr>
            <w:r w:rsidRPr="001540D5">
              <w:rPr>
                <w:b/>
              </w:rPr>
              <w:t>Кол-во</w:t>
            </w:r>
          </w:p>
        </w:tc>
      </w:tr>
      <w:tr w:rsidR="009021B8" w:rsidRPr="00AB11CC" w:rsidTr="00E04F7F">
        <w:trPr>
          <w:trHeight w:val="59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Pr="00AB11CC" w:rsidRDefault="009021B8" w:rsidP="00E04F7F">
            <w:pPr>
              <w:widowControl w:val="0"/>
              <w:spacing w:before="60" w:after="60"/>
              <w:ind w:right="-1"/>
              <w:jc w:val="center"/>
              <w:rPr>
                <w:snapToGrid w:val="0"/>
              </w:rPr>
            </w:pPr>
            <w:r>
              <w:rPr>
                <w:snapToGrid w:val="0"/>
              </w:rPr>
              <w:t>Кружка с логотипом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Pr="00376D6E" w:rsidRDefault="009021B8" w:rsidP="00E04F7F">
            <w:pPr>
              <w:widowControl w:val="0"/>
              <w:spacing w:before="60" w:after="60"/>
              <w:ind w:right="-1"/>
              <w:jc w:val="both"/>
              <w:rPr>
                <w:snapToGrid w:val="0"/>
              </w:rPr>
            </w:pPr>
            <w:r>
              <w:rPr>
                <w:snapToGrid w:val="0"/>
              </w:rPr>
              <w:t>Полноцветная печать</w:t>
            </w:r>
            <w:r w:rsidRPr="00376D6E">
              <w:rPr>
                <w:snapToGrid w:val="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200</w:t>
            </w:r>
          </w:p>
        </w:tc>
      </w:tr>
      <w:tr w:rsidR="009021B8" w:rsidRPr="00AB11CC" w:rsidTr="00E04F7F">
        <w:trPr>
          <w:trHeight w:val="27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Елочная игрушка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Default="009021B8" w:rsidP="00E04F7F">
            <w:pPr>
              <w:widowControl w:val="0"/>
              <w:spacing w:before="60" w:after="60"/>
              <w:ind w:right="-1"/>
              <w:rPr>
                <w:snapToGrid w:val="0"/>
              </w:rPr>
            </w:pPr>
            <w:r>
              <w:rPr>
                <w:snapToGrid w:val="0"/>
              </w:rPr>
              <w:t xml:space="preserve">Материал: дерево; </w:t>
            </w:r>
          </w:p>
          <w:p w:rsidR="009021B8" w:rsidRDefault="009021B8" w:rsidP="00E04F7F">
            <w:pPr>
              <w:widowControl w:val="0"/>
              <w:spacing w:before="60" w:after="60"/>
              <w:ind w:right="-1"/>
              <w:rPr>
                <w:snapToGrid w:val="0"/>
              </w:rPr>
            </w:pPr>
            <w:r>
              <w:rPr>
                <w:snapToGrid w:val="0"/>
              </w:rPr>
              <w:t xml:space="preserve">нанесение: вырубка; </w:t>
            </w:r>
          </w:p>
          <w:p w:rsidR="009021B8" w:rsidRPr="00376D6E" w:rsidRDefault="009021B8" w:rsidP="00E04F7F">
            <w:pPr>
              <w:widowControl w:val="0"/>
              <w:spacing w:before="60" w:after="60"/>
              <w:ind w:right="-1"/>
              <w:rPr>
                <w:snapToGrid w:val="0"/>
              </w:rPr>
            </w:pPr>
            <w:r>
              <w:rPr>
                <w:snapToGrid w:val="0"/>
              </w:rPr>
              <w:t>логотип компании.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100</w:t>
            </w:r>
          </w:p>
        </w:tc>
      </w:tr>
      <w:tr w:rsidR="009021B8" w:rsidRPr="00AB11CC" w:rsidTr="00E04F7F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534AA8" w:rsidRDefault="009021B8" w:rsidP="00E04F7F">
            <w:pPr>
              <w:spacing w:before="60" w:after="60"/>
              <w:jc w:val="center"/>
            </w:pPr>
            <w:r>
              <w:t>Магнит с логотипом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</w:pPr>
            <w:r>
              <w:t>Полноцветная печать.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100</w:t>
            </w:r>
          </w:p>
        </w:tc>
      </w:tr>
      <w:tr w:rsidR="009021B8" w:rsidRPr="00AB11CC" w:rsidTr="00463F88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C9A" w:rsidRPr="00463F88" w:rsidRDefault="009021B8" w:rsidP="00837C9A">
            <w:pPr>
              <w:spacing w:before="60" w:after="60"/>
              <w:jc w:val="center"/>
              <w:rPr>
                <w:color w:val="000000"/>
              </w:rPr>
            </w:pPr>
            <w:r w:rsidRPr="00463F88">
              <w:rPr>
                <w:color w:val="000000"/>
              </w:rPr>
              <w:t>Фи</w:t>
            </w:r>
            <w:r w:rsidR="00837C9A" w:rsidRPr="00463F88">
              <w:rPr>
                <w:color w:val="000000"/>
              </w:rPr>
              <w:t>рменный ежедневник с логотипом Общества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B8" w:rsidRPr="00463F88" w:rsidRDefault="009021B8" w:rsidP="00E04F7F">
            <w:pPr>
              <w:spacing w:before="60" w:after="60"/>
              <w:rPr>
                <w:rFonts w:eastAsia="Calibri"/>
              </w:rPr>
            </w:pPr>
            <w:r w:rsidRPr="00463F88">
              <w:rPr>
                <w:rFonts w:eastAsia="Calibri"/>
              </w:rPr>
              <w:t>VELVET 5445</w:t>
            </w:r>
          </w:p>
          <w:p w:rsidR="009021B8" w:rsidRPr="00463F88" w:rsidRDefault="009021B8" w:rsidP="00E04F7F">
            <w:pPr>
              <w:spacing w:before="60" w:after="60"/>
              <w:rPr>
                <w:rFonts w:eastAsia="Calibri"/>
              </w:rPr>
            </w:pPr>
            <w:r w:rsidRPr="00463F88">
              <w:rPr>
                <w:rFonts w:eastAsia="Calibri"/>
              </w:rPr>
              <w:t>Цвет 350 (светло-синий);</w:t>
            </w:r>
          </w:p>
          <w:p w:rsidR="009021B8" w:rsidRPr="00463F88" w:rsidRDefault="009021B8" w:rsidP="00E04F7F">
            <w:pPr>
              <w:spacing w:before="60" w:after="60"/>
              <w:rPr>
                <w:rFonts w:eastAsia="Calibri"/>
              </w:rPr>
            </w:pPr>
            <w:r w:rsidRPr="00463F88">
              <w:rPr>
                <w:rFonts w:eastAsia="Calibri"/>
              </w:rPr>
              <w:t>145х205 мм;</w:t>
            </w:r>
          </w:p>
          <w:p w:rsidR="009021B8" w:rsidRPr="00463F88" w:rsidRDefault="009021B8" w:rsidP="00E04F7F">
            <w:pPr>
              <w:spacing w:before="60" w:after="60"/>
              <w:rPr>
                <w:rFonts w:eastAsia="Calibri"/>
              </w:rPr>
            </w:pPr>
            <w:r w:rsidRPr="00463F88">
              <w:rPr>
                <w:rFonts w:eastAsia="Calibri"/>
              </w:rPr>
              <w:t>352 стр., датированный;</w:t>
            </w:r>
          </w:p>
          <w:p w:rsidR="009021B8" w:rsidRPr="00463F88" w:rsidRDefault="009021B8" w:rsidP="00E04F7F">
            <w:pPr>
              <w:spacing w:before="60" w:after="60"/>
              <w:rPr>
                <w:rFonts w:eastAsia="Calibri"/>
              </w:rPr>
            </w:pPr>
            <w:r w:rsidRPr="00463F88">
              <w:rPr>
                <w:rFonts w:eastAsia="Calibri"/>
              </w:rPr>
              <w:t>нанесение: тиснение.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300</w:t>
            </w:r>
          </w:p>
        </w:tc>
      </w:tr>
      <w:tr w:rsidR="009021B8" w:rsidRPr="00AB11CC" w:rsidTr="00463F88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B8" w:rsidRPr="00463F88" w:rsidRDefault="009021B8" w:rsidP="00E04F7F">
            <w:pPr>
              <w:spacing w:before="60" w:after="60"/>
              <w:jc w:val="center"/>
            </w:pPr>
            <w:proofErr w:type="gramStart"/>
            <w:r w:rsidRPr="00463F88">
              <w:rPr>
                <w:color w:val="000000"/>
              </w:rPr>
              <w:t>Фирменный</w:t>
            </w:r>
            <w:proofErr w:type="gramEnd"/>
            <w:r w:rsidRPr="00463F88">
              <w:rPr>
                <w:color w:val="000000"/>
              </w:rPr>
              <w:t xml:space="preserve"> </w:t>
            </w:r>
            <w:proofErr w:type="spellStart"/>
            <w:r w:rsidRPr="00463F88">
              <w:rPr>
                <w:color w:val="000000"/>
              </w:rPr>
              <w:t>планинг</w:t>
            </w:r>
            <w:proofErr w:type="spellEnd"/>
            <w:r w:rsidRPr="00463F88">
              <w:rPr>
                <w:color w:val="000000"/>
              </w:rPr>
              <w:t xml:space="preserve"> датированный  с логотипом </w:t>
            </w:r>
            <w:r w:rsidR="00837C9A" w:rsidRPr="00463F88">
              <w:rPr>
                <w:color w:val="000000"/>
              </w:rPr>
              <w:t>Общества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1B8" w:rsidRPr="00463F88" w:rsidRDefault="009021B8" w:rsidP="00E04F7F">
            <w:pPr>
              <w:spacing w:before="60" w:after="60"/>
              <w:rPr>
                <w:rFonts w:eastAsia="Calibri"/>
              </w:rPr>
            </w:pPr>
            <w:r w:rsidRPr="00463F88">
              <w:rPr>
                <w:rFonts w:eastAsia="Calibri"/>
              </w:rPr>
              <w:t>VELVET 5445</w:t>
            </w:r>
          </w:p>
          <w:p w:rsidR="009021B8" w:rsidRPr="00463F88" w:rsidRDefault="009021B8" w:rsidP="00E04F7F">
            <w:pPr>
              <w:spacing w:before="60" w:after="60"/>
              <w:rPr>
                <w:rFonts w:eastAsia="Calibri"/>
              </w:rPr>
            </w:pPr>
            <w:r w:rsidRPr="00463F88">
              <w:rPr>
                <w:rFonts w:eastAsia="Calibri"/>
              </w:rPr>
              <w:t>Цвет 350 (светло-синий);</w:t>
            </w:r>
          </w:p>
          <w:p w:rsidR="009021B8" w:rsidRPr="00463F88" w:rsidRDefault="009021B8" w:rsidP="00E04F7F">
            <w:pPr>
              <w:spacing w:before="60" w:after="60"/>
              <w:rPr>
                <w:rFonts w:eastAsia="Calibri"/>
              </w:rPr>
            </w:pPr>
            <w:r w:rsidRPr="00463F88">
              <w:rPr>
                <w:rFonts w:eastAsia="Calibri"/>
              </w:rPr>
              <w:t>298x140 мм, 128 стр. датированный;</w:t>
            </w:r>
          </w:p>
          <w:p w:rsidR="009021B8" w:rsidRPr="00463F88" w:rsidRDefault="009021B8" w:rsidP="00E04F7F">
            <w:pPr>
              <w:spacing w:before="60" w:after="60"/>
              <w:rPr>
                <w:rFonts w:eastAsia="Calibri"/>
              </w:rPr>
            </w:pPr>
            <w:r w:rsidRPr="00463F88">
              <w:rPr>
                <w:rFonts w:eastAsia="Calibri"/>
              </w:rPr>
              <w:t>нанесение: тиснение.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621469" w:rsidP="00E04F7F">
            <w:pPr>
              <w:spacing w:before="60" w:after="60"/>
              <w:jc w:val="center"/>
            </w:pPr>
            <w:r>
              <w:rPr>
                <w:lang w:val="en-US"/>
              </w:rPr>
              <w:t>10</w:t>
            </w:r>
            <w:r w:rsidR="009021B8" w:rsidRPr="00AB11CC">
              <w:t>0</w:t>
            </w:r>
          </w:p>
        </w:tc>
      </w:tr>
      <w:tr w:rsidR="009021B8" w:rsidRPr="00AB11CC" w:rsidTr="00E04F7F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6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 xml:space="preserve">Ручка </w:t>
            </w:r>
            <w:proofErr w:type="spellStart"/>
            <w:r w:rsidRPr="00AB11CC">
              <w:t>Triangular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</w:pPr>
            <w:r>
              <w:t>Материал корпуса: м</w:t>
            </w:r>
            <w:r w:rsidRPr="00AB11CC">
              <w:t>еталл</w:t>
            </w:r>
            <w:r>
              <w:t>;</w:t>
            </w:r>
          </w:p>
          <w:p w:rsidR="009021B8" w:rsidRPr="00AB11CC" w:rsidRDefault="009021B8" w:rsidP="00E04F7F">
            <w:pPr>
              <w:spacing w:before="60" w:after="60"/>
            </w:pPr>
            <w:r>
              <w:t>цвет корпуса: т</w:t>
            </w:r>
            <w:r w:rsidRPr="00AB11CC">
              <w:t>емно-синий,</w:t>
            </w:r>
            <w:r>
              <w:t xml:space="preserve"> </w:t>
            </w:r>
            <w:r w:rsidRPr="00AB11CC">
              <w:t>серебристый</w:t>
            </w:r>
            <w:r>
              <w:t>;</w:t>
            </w:r>
          </w:p>
          <w:p w:rsidR="009021B8" w:rsidRPr="00AB11CC" w:rsidRDefault="009021B8" w:rsidP="00E04F7F">
            <w:pPr>
              <w:spacing w:before="60" w:after="60"/>
            </w:pPr>
            <w:r>
              <w:t>механизм: ш</w:t>
            </w:r>
            <w:r w:rsidRPr="00AB11CC">
              <w:t>ариковая ручка</w:t>
            </w:r>
            <w:r>
              <w:t>;</w:t>
            </w:r>
          </w:p>
          <w:p w:rsidR="009021B8" w:rsidRPr="00AB11CC" w:rsidRDefault="009021B8" w:rsidP="00E04F7F">
            <w:pPr>
              <w:pStyle w:val="a8"/>
              <w:spacing w:before="60" w:after="6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н</w:t>
            </w:r>
            <w:r w:rsidRPr="00AB11CC">
              <w:rPr>
                <w:rFonts w:ascii="Times New Roman" w:hAnsi="Times New Roman"/>
                <w:szCs w:val="22"/>
              </w:rPr>
              <w:t xml:space="preserve">анесение: </w:t>
            </w:r>
            <w:proofErr w:type="spellStart"/>
            <w:r w:rsidRPr="00AB11CC">
              <w:rPr>
                <w:rFonts w:ascii="Times New Roman" w:hAnsi="Times New Roman"/>
                <w:szCs w:val="22"/>
              </w:rPr>
              <w:t>тампопечать</w:t>
            </w:r>
            <w:proofErr w:type="spellEnd"/>
            <w:r w:rsidRPr="00AB11CC">
              <w:rPr>
                <w:rFonts w:ascii="Times New Roman" w:hAnsi="Times New Roman"/>
                <w:szCs w:val="22"/>
              </w:rPr>
              <w:t xml:space="preserve"> (серебро)</w:t>
            </w:r>
            <w:r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10</w:t>
            </w:r>
            <w:r w:rsidRPr="00AB11CC">
              <w:t>00</w:t>
            </w:r>
          </w:p>
        </w:tc>
      </w:tr>
      <w:tr w:rsidR="009021B8" w:rsidRPr="00AB11CC" w:rsidTr="00E04F7F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7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Дорожный набор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Default="009021B8" w:rsidP="00E04F7F">
            <w:pPr>
              <w:spacing w:before="60" w:after="60"/>
              <w:rPr>
                <w:szCs w:val="22"/>
              </w:rPr>
            </w:pPr>
            <w:r>
              <w:t>Набор: подушка и плед;</w:t>
            </w:r>
            <w:r>
              <w:br/>
            </w:r>
            <w:r>
              <w:rPr>
                <w:szCs w:val="22"/>
              </w:rPr>
              <w:t xml:space="preserve">материал: </w:t>
            </w:r>
            <w:proofErr w:type="spellStart"/>
            <w:r>
              <w:rPr>
                <w:szCs w:val="22"/>
              </w:rPr>
              <w:t>флис</w:t>
            </w:r>
            <w:proofErr w:type="spellEnd"/>
            <w:r>
              <w:rPr>
                <w:szCs w:val="22"/>
              </w:rPr>
              <w:t>;</w:t>
            </w:r>
          </w:p>
          <w:p w:rsidR="009021B8" w:rsidRPr="00AB11CC" w:rsidRDefault="009021B8" w:rsidP="00E04F7F">
            <w:pPr>
              <w:spacing w:before="60" w:after="60"/>
              <w:rPr>
                <w:szCs w:val="22"/>
              </w:rPr>
            </w:pPr>
            <w:r>
              <w:rPr>
                <w:szCs w:val="22"/>
              </w:rPr>
              <w:t>нанесение: вышивка.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20</w:t>
            </w:r>
          </w:p>
        </w:tc>
      </w:tr>
      <w:tr w:rsidR="009021B8" w:rsidRPr="00AB11CC" w:rsidTr="00E04F7F">
        <w:trPr>
          <w:trHeight w:val="6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8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837C9A" w:rsidP="00E04F7F">
            <w:pPr>
              <w:spacing w:before="60" w:after="60"/>
              <w:jc w:val="center"/>
            </w:pPr>
            <w:r>
              <w:t>Набор с логотипом (2 ручки)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0E2258" w:rsidRDefault="009021B8" w:rsidP="00E04F7F">
            <w:pPr>
              <w:spacing w:before="60" w:after="60"/>
            </w:pPr>
            <w:r w:rsidRPr="000E2258">
              <w:t>Размеры: 7,9см*2,8см</w:t>
            </w:r>
            <w:r>
              <w:t>;</w:t>
            </w:r>
          </w:p>
          <w:p w:rsidR="009021B8" w:rsidRPr="000E2258" w:rsidRDefault="009021B8" w:rsidP="00E04F7F">
            <w:pPr>
              <w:spacing w:before="60" w:after="60"/>
            </w:pPr>
            <w:r>
              <w:t>материалы: м</w:t>
            </w:r>
            <w:r w:rsidRPr="000E2258">
              <w:t>еталл/дерево</w:t>
            </w:r>
            <w:r>
              <w:t>;</w:t>
            </w:r>
          </w:p>
          <w:p w:rsidR="009021B8" w:rsidRPr="000E2258" w:rsidRDefault="009021B8" w:rsidP="00E04F7F">
            <w:pPr>
              <w:spacing w:before="60" w:after="60"/>
              <w:rPr>
                <w:rFonts w:cstheme="minorHAnsi"/>
                <w:sz w:val="18"/>
                <w:szCs w:val="18"/>
              </w:rPr>
            </w:pPr>
            <w:r>
              <w:t>н</w:t>
            </w:r>
            <w:r w:rsidRPr="000E2258">
              <w:t xml:space="preserve">анесение: </w:t>
            </w:r>
            <w:proofErr w:type="spellStart"/>
            <w:r w:rsidRPr="000E2258">
              <w:t>шильд</w:t>
            </w:r>
            <w:proofErr w:type="spellEnd"/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621469" w:rsidP="00E04F7F">
            <w:pPr>
              <w:spacing w:before="60" w:after="60"/>
              <w:jc w:val="center"/>
            </w:pPr>
            <w:r>
              <w:rPr>
                <w:lang w:val="en-US"/>
              </w:rPr>
              <w:t>1</w:t>
            </w:r>
            <w:r w:rsidR="009021B8">
              <w:t>0</w:t>
            </w:r>
          </w:p>
        </w:tc>
      </w:tr>
      <w:tr w:rsidR="009021B8" w:rsidRPr="00AB11CC" w:rsidTr="00E04F7F">
        <w:trPr>
          <w:trHeight w:val="4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9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Зонт с логотипом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Default="009021B8" w:rsidP="00E04F7F">
            <w:pPr>
              <w:spacing w:before="60" w:after="60"/>
            </w:pPr>
            <w:r w:rsidRPr="00BA0DFE">
              <w:t>Длина трос</w:t>
            </w:r>
            <w:r>
              <w:t>ти 55 см;</w:t>
            </w:r>
          </w:p>
          <w:p w:rsidR="009021B8" w:rsidRDefault="009021B8" w:rsidP="00E04F7F">
            <w:pPr>
              <w:spacing w:before="60" w:after="60"/>
            </w:pPr>
            <w:r>
              <w:t>диаметр зонта 94 см;</w:t>
            </w:r>
          </w:p>
          <w:p w:rsidR="009021B8" w:rsidRPr="00621469" w:rsidRDefault="00621469" w:rsidP="00E04F7F">
            <w:pPr>
              <w:spacing w:before="60" w:after="60"/>
            </w:pPr>
            <w:r>
              <w:t xml:space="preserve"> в комплекте: зонт;</w:t>
            </w:r>
          </w:p>
          <w:p w:rsidR="009021B8" w:rsidRPr="00AB11CC" w:rsidRDefault="00621469" w:rsidP="00E04F7F">
            <w:pPr>
              <w:spacing w:before="60" w:after="60"/>
            </w:pPr>
            <w:r>
              <w:t xml:space="preserve">нанесение: </w:t>
            </w:r>
            <w:proofErr w:type="spellStart"/>
            <w:r>
              <w:t>шелкография</w:t>
            </w:r>
            <w:proofErr w:type="spellEnd"/>
            <w:r w:rsidR="009021B8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50</w:t>
            </w:r>
          </w:p>
        </w:tc>
      </w:tr>
      <w:tr w:rsidR="009021B8" w:rsidRPr="00AB11CC" w:rsidTr="00E04F7F">
        <w:trPr>
          <w:trHeight w:val="5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10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Default="009021B8" w:rsidP="00E04F7F">
            <w:pPr>
              <w:spacing w:before="60" w:after="60"/>
              <w:jc w:val="center"/>
              <w:outlineLvl w:val="1"/>
              <w:rPr>
                <w:bCs/>
              </w:rPr>
            </w:pPr>
            <w:r>
              <w:rPr>
                <w:bCs/>
              </w:rPr>
              <w:t xml:space="preserve">Набор: зарядное </w:t>
            </w:r>
            <w:r w:rsidR="00837C9A">
              <w:rPr>
                <w:bCs/>
              </w:rPr>
              <w:t>устройство, формованный шоколад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F71786" w:rsidRDefault="009021B8" w:rsidP="00E04F7F">
            <w:r w:rsidRPr="00F71786">
              <w:t>Зарядное устройство:</w:t>
            </w:r>
          </w:p>
          <w:p w:rsidR="009021B8" w:rsidRPr="00F71786" w:rsidRDefault="009021B8" w:rsidP="00E04F7F">
            <w:r w:rsidRPr="00F71786">
              <w:t xml:space="preserve">емкость батареи – 2200 </w:t>
            </w:r>
            <w:proofErr w:type="spellStart"/>
            <w:r w:rsidRPr="00F71786">
              <w:t>mAh</w:t>
            </w:r>
            <w:proofErr w:type="spellEnd"/>
            <w:r w:rsidRPr="00F71786">
              <w:t>;</w:t>
            </w:r>
          </w:p>
          <w:p w:rsidR="009021B8" w:rsidRPr="00F71786" w:rsidRDefault="009021B8" w:rsidP="00E04F7F">
            <w:r w:rsidRPr="00F71786">
              <w:t>материал корпуса – пластик;</w:t>
            </w:r>
          </w:p>
          <w:p w:rsidR="009021B8" w:rsidRPr="00F71786" w:rsidRDefault="009021B8" w:rsidP="00E04F7F">
            <w:r w:rsidRPr="00F71786">
              <w:t xml:space="preserve">способ нанесения логотипа: </w:t>
            </w:r>
            <w:proofErr w:type="spellStart"/>
            <w:r w:rsidRPr="00F71786">
              <w:t>тампопечать</w:t>
            </w:r>
            <w:proofErr w:type="spellEnd"/>
            <w:r w:rsidRPr="00F71786">
              <w:t>;</w:t>
            </w:r>
          </w:p>
          <w:p w:rsidR="009021B8" w:rsidRPr="00F71786" w:rsidRDefault="009021B8" w:rsidP="00E04F7F">
            <w:r w:rsidRPr="00F71786">
              <w:t>размер 91*29*21 мм.</w:t>
            </w:r>
          </w:p>
          <w:p w:rsidR="009021B8" w:rsidRDefault="009021B8" w:rsidP="00E04F7F">
            <w:pPr>
              <w:spacing w:before="60" w:after="60"/>
              <w:rPr>
                <w:szCs w:val="22"/>
              </w:rPr>
            </w:pPr>
            <w:r>
              <w:t xml:space="preserve">Шоколад: </w:t>
            </w:r>
            <w:r>
              <w:rPr>
                <w:szCs w:val="22"/>
              </w:rPr>
              <w:t>и</w:t>
            </w:r>
            <w:r w:rsidRPr="00AB11CC">
              <w:rPr>
                <w:szCs w:val="22"/>
              </w:rPr>
              <w:t>зготовление формы при помощи 3</w:t>
            </w:r>
            <w:r w:rsidRPr="00AB11CC">
              <w:rPr>
                <w:szCs w:val="22"/>
                <w:lang w:val="en-US"/>
              </w:rPr>
              <w:t>D</w:t>
            </w:r>
            <w:r>
              <w:rPr>
                <w:szCs w:val="22"/>
              </w:rPr>
              <w:t xml:space="preserve"> принтер</w:t>
            </w:r>
            <w:r w:rsidRPr="00AB11CC">
              <w:rPr>
                <w:szCs w:val="22"/>
              </w:rPr>
              <w:t>.</w:t>
            </w:r>
            <w:r>
              <w:rPr>
                <w:szCs w:val="22"/>
              </w:rPr>
              <w:t xml:space="preserve"> </w:t>
            </w:r>
          </w:p>
          <w:p w:rsidR="009021B8" w:rsidRDefault="009021B8" w:rsidP="00E04F7F">
            <w:pPr>
              <w:spacing w:before="60" w:after="60"/>
            </w:pPr>
            <w:r>
              <w:rPr>
                <w:szCs w:val="22"/>
              </w:rPr>
              <w:t>Дизайн.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Default="009021B8" w:rsidP="00E04F7F">
            <w:pPr>
              <w:spacing w:before="60" w:after="60"/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Default="009021B8" w:rsidP="00E04F7F">
            <w:pPr>
              <w:spacing w:before="60" w:after="60"/>
              <w:jc w:val="center"/>
            </w:pPr>
            <w:r>
              <w:t>50</w:t>
            </w:r>
          </w:p>
        </w:tc>
      </w:tr>
      <w:tr w:rsidR="009021B8" w:rsidRPr="00AB11CC" w:rsidTr="00E04F7F">
        <w:trPr>
          <w:trHeight w:val="52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11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  <w:outlineLvl w:val="1"/>
              <w:rPr>
                <w:bCs/>
              </w:rPr>
            </w:pPr>
            <w:r>
              <w:rPr>
                <w:bCs/>
              </w:rPr>
              <w:t>Статуэтка: Томск в миниатюре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Default="009021B8" w:rsidP="00E04F7F">
            <w:pPr>
              <w:spacing w:before="60" w:after="60"/>
            </w:pPr>
            <w:r>
              <w:t>Металл: бронза.</w:t>
            </w:r>
          </w:p>
          <w:p w:rsidR="009021B8" w:rsidRDefault="009021B8" w:rsidP="00E04F7F">
            <w:pPr>
              <w:spacing w:before="60" w:after="60"/>
            </w:pPr>
            <w:r>
              <w:t>Индивидуальный дизайн.</w:t>
            </w:r>
          </w:p>
          <w:p w:rsidR="009021B8" w:rsidRDefault="009021B8" w:rsidP="00E04F7F">
            <w:pPr>
              <w:spacing w:before="60" w:after="60"/>
            </w:pPr>
            <w:r>
              <w:t>Ручная работа.</w:t>
            </w:r>
          </w:p>
          <w:p w:rsidR="009021B8" w:rsidRPr="000401D6" w:rsidRDefault="009021B8" w:rsidP="00E04F7F">
            <w:pPr>
              <w:spacing w:before="60" w:after="60"/>
            </w:pPr>
            <w:r>
              <w:t>Размер 10*10 см.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10</w:t>
            </w:r>
          </w:p>
        </w:tc>
      </w:tr>
      <w:tr w:rsidR="009021B8" w:rsidRPr="00AB11CC" w:rsidTr="00E04F7F">
        <w:trPr>
          <w:trHeight w:val="7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12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  <w:outlineLvl w:val="1"/>
            </w:pPr>
            <w:r>
              <w:t>Наборы конфет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0401D6" w:rsidRDefault="009021B8" w:rsidP="00E04F7F">
            <w:pPr>
              <w:spacing w:before="60" w:after="60"/>
            </w:pPr>
            <w:r>
              <w:t>К</w:t>
            </w:r>
            <w:r w:rsidRPr="000401D6">
              <w:t>онфеты премиум класса 350 г.</w:t>
            </w:r>
            <w:r>
              <w:t xml:space="preserve"> в упаковке из картона. Дизайн.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5046E0" w:rsidP="00E04F7F">
            <w:pPr>
              <w:spacing w:before="60" w:after="60"/>
              <w:jc w:val="center"/>
            </w:pPr>
            <w:r>
              <w:t>20</w:t>
            </w:r>
            <w:r w:rsidR="009021B8" w:rsidRPr="00AB11CC">
              <w:t>0</w:t>
            </w:r>
          </w:p>
        </w:tc>
      </w:tr>
      <w:tr w:rsidR="009021B8" w:rsidRPr="00AB11CC" w:rsidTr="00E04F7F">
        <w:trPr>
          <w:trHeight w:val="7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13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Конфеты в коробке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pStyle w:val="a8"/>
              <w:spacing w:before="60" w:after="6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Конфеты пралине, 200  г. в упаковке с индивидуальными ячейками. Дизайн.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5046E0" w:rsidP="00E04F7F">
            <w:pPr>
              <w:spacing w:before="60" w:after="60"/>
              <w:jc w:val="center"/>
            </w:pPr>
            <w:r>
              <w:t>20</w:t>
            </w:r>
            <w:r w:rsidR="004B7F23">
              <w:t>0</w:t>
            </w:r>
          </w:p>
        </w:tc>
      </w:tr>
      <w:tr w:rsidR="009021B8" w:rsidRPr="00AB11CC" w:rsidTr="00E04F7F">
        <w:trPr>
          <w:trHeight w:val="7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14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Подарочный шоколад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pStyle w:val="a8"/>
              <w:spacing w:before="60" w:after="60"/>
              <w:rPr>
                <w:rFonts w:ascii="Times New Roman" w:hAnsi="Times New Roman"/>
                <w:szCs w:val="22"/>
              </w:rPr>
            </w:pPr>
            <w:r w:rsidRPr="00AB11CC">
              <w:rPr>
                <w:rFonts w:ascii="Times New Roman" w:hAnsi="Times New Roman"/>
                <w:szCs w:val="22"/>
              </w:rPr>
              <w:t>Изготовление формы при помощи 3</w:t>
            </w:r>
            <w:r w:rsidRPr="00AB11CC">
              <w:rPr>
                <w:rFonts w:ascii="Times New Roman" w:hAnsi="Times New Roman"/>
                <w:szCs w:val="22"/>
                <w:lang w:val="en-US"/>
              </w:rPr>
              <w:t>D</w:t>
            </w:r>
            <w:r>
              <w:rPr>
                <w:rFonts w:ascii="Times New Roman" w:hAnsi="Times New Roman"/>
                <w:szCs w:val="22"/>
              </w:rPr>
              <w:t xml:space="preserve"> принтера. Дизайн.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 xml:space="preserve">Шт.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 w:rsidRPr="00AB11CC">
              <w:t>50</w:t>
            </w:r>
          </w:p>
        </w:tc>
      </w:tr>
      <w:tr w:rsidR="009021B8" w:rsidRPr="00AB11CC" w:rsidTr="00E04F7F">
        <w:trPr>
          <w:trHeight w:val="7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15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4B7F23">
            <w:pPr>
              <w:spacing w:before="60" w:after="60"/>
              <w:jc w:val="center"/>
            </w:pPr>
            <w:r>
              <w:t>Набор: чай, орехи, м</w:t>
            </w:r>
            <w:r w:rsidR="004B7F23">
              <w:t>ё</w:t>
            </w:r>
            <w:r>
              <w:t>д.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BA0DFE" w:rsidRDefault="009021B8" w:rsidP="00E04F7F">
            <w:pPr>
              <w:pStyle w:val="a8"/>
              <w:spacing w:before="60" w:after="6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Комплектация:</w:t>
            </w:r>
          </w:p>
          <w:p w:rsidR="004B7F23" w:rsidRDefault="004B7F23" w:rsidP="00E04F7F">
            <w:pPr>
              <w:pStyle w:val="a8"/>
              <w:spacing w:before="60" w:after="6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Чай – 250 г.</w:t>
            </w:r>
          </w:p>
          <w:p w:rsidR="009021B8" w:rsidRPr="00BA0DFE" w:rsidRDefault="004B7F23" w:rsidP="00E04F7F">
            <w:pPr>
              <w:pStyle w:val="a8"/>
              <w:spacing w:before="60" w:after="6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Мё</w:t>
            </w:r>
            <w:r w:rsidR="009021B8">
              <w:rPr>
                <w:rFonts w:ascii="Times New Roman" w:hAnsi="Times New Roman"/>
                <w:szCs w:val="22"/>
              </w:rPr>
              <w:t>д -</w:t>
            </w:r>
            <w:r w:rsidR="009021B8" w:rsidRPr="00BA0DFE">
              <w:rPr>
                <w:rFonts w:ascii="Times New Roman" w:hAnsi="Times New Roman"/>
                <w:szCs w:val="22"/>
              </w:rPr>
              <w:t xml:space="preserve"> 210 г</w:t>
            </w:r>
            <w:r>
              <w:rPr>
                <w:rFonts w:ascii="Times New Roman" w:hAnsi="Times New Roman"/>
                <w:szCs w:val="22"/>
              </w:rPr>
              <w:t>.</w:t>
            </w:r>
          </w:p>
          <w:p w:rsidR="009021B8" w:rsidRPr="00BA0DFE" w:rsidRDefault="009021B8" w:rsidP="00E04F7F">
            <w:pPr>
              <w:pStyle w:val="a8"/>
              <w:spacing w:before="60" w:after="6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Кедровый орех -</w:t>
            </w:r>
            <w:r w:rsidRPr="00BA0DFE">
              <w:rPr>
                <w:rFonts w:ascii="Times New Roman" w:hAnsi="Times New Roman"/>
                <w:szCs w:val="22"/>
              </w:rPr>
              <w:t xml:space="preserve"> 80 г</w:t>
            </w:r>
            <w:r w:rsidR="004B7F23">
              <w:rPr>
                <w:rFonts w:ascii="Times New Roman" w:hAnsi="Times New Roman"/>
                <w:szCs w:val="22"/>
              </w:rPr>
              <w:t>.</w:t>
            </w:r>
          </w:p>
          <w:p w:rsidR="009021B8" w:rsidRPr="00BA0DFE" w:rsidRDefault="009021B8" w:rsidP="00E04F7F">
            <w:pPr>
              <w:pStyle w:val="a8"/>
              <w:spacing w:before="60" w:after="6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Фундук -</w:t>
            </w:r>
            <w:r w:rsidRPr="00BA0DFE">
              <w:rPr>
                <w:rFonts w:ascii="Times New Roman" w:hAnsi="Times New Roman"/>
                <w:szCs w:val="22"/>
              </w:rPr>
              <w:t xml:space="preserve"> 90 г</w:t>
            </w:r>
            <w:r w:rsidR="004B7F23">
              <w:rPr>
                <w:rFonts w:ascii="Times New Roman" w:hAnsi="Times New Roman"/>
                <w:szCs w:val="22"/>
              </w:rPr>
              <w:t>.</w:t>
            </w:r>
          </w:p>
          <w:p w:rsidR="009021B8" w:rsidRPr="00AB11CC" w:rsidRDefault="009021B8" w:rsidP="00E04F7F">
            <w:pPr>
              <w:pStyle w:val="a8"/>
              <w:spacing w:before="60" w:after="6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Дизайн.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1B8" w:rsidRPr="00AB11CC" w:rsidRDefault="009021B8" w:rsidP="00E04F7F">
            <w:pPr>
              <w:spacing w:before="60" w:after="60"/>
              <w:jc w:val="center"/>
            </w:pPr>
            <w:r>
              <w:t>40</w:t>
            </w:r>
          </w:p>
        </w:tc>
      </w:tr>
    </w:tbl>
    <w:p w:rsidR="00F53C27" w:rsidRDefault="00F53C27" w:rsidP="00F53C27">
      <w:pPr>
        <w:jc w:val="center"/>
        <w:rPr>
          <w:rFonts w:ascii="Calibri" w:hAnsi="Calibri"/>
          <w:sz w:val="22"/>
          <w:szCs w:val="22"/>
          <w:lang w:eastAsia="en-US"/>
        </w:rPr>
      </w:pPr>
    </w:p>
    <w:p w:rsidR="000E3C8D" w:rsidRDefault="000E3C8D" w:rsidP="009021B8">
      <w:pPr>
        <w:jc w:val="both"/>
        <w:rPr>
          <w:b/>
          <w:sz w:val="20"/>
          <w:szCs w:val="20"/>
          <w:lang w:eastAsia="ar-SA"/>
        </w:rPr>
      </w:pPr>
    </w:p>
    <w:p w:rsidR="00573FF5" w:rsidRPr="009067A5" w:rsidRDefault="00573FF5" w:rsidP="006D6EEB">
      <w:pPr>
        <w:rPr>
          <w:color w:val="4F6228"/>
          <w:sz w:val="20"/>
          <w:szCs w:val="20"/>
        </w:rPr>
      </w:pPr>
    </w:p>
    <w:tbl>
      <w:tblPr>
        <w:tblW w:w="9615" w:type="dxa"/>
        <w:jc w:val="center"/>
        <w:tblInd w:w="-5" w:type="dxa"/>
        <w:tblLayout w:type="fixed"/>
        <w:tblLook w:val="04A0" w:firstRow="1" w:lastRow="0" w:firstColumn="1" w:lastColumn="0" w:noHBand="0" w:noVBand="1"/>
      </w:tblPr>
      <w:tblGrid>
        <w:gridCol w:w="4910"/>
        <w:gridCol w:w="25"/>
        <w:gridCol w:w="4680"/>
      </w:tblGrid>
      <w:tr w:rsidR="006D6EEB" w:rsidRPr="009067A5" w:rsidTr="006D6EEB">
        <w:trPr>
          <w:jc w:val="center"/>
        </w:trPr>
        <w:tc>
          <w:tcPr>
            <w:tcW w:w="4908" w:type="dxa"/>
          </w:tcPr>
          <w:p w:rsidR="006D6EEB" w:rsidRPr="009067A5" w:rsidRDefault="006D6EEB" w:rsidP="006D6EEB">
            <w:pPr>
              <w:suppressAutoHyphens/>
              <w:snapToGrid w:val="0"/>
              <w:jc w:val="both"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</w:rPr>
              <w:t>ПОКУПАТЕЛЬ</w:t>
            </w:r>
            <w:r w:rsidRPr="009067A5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4703" w:type="dxa"/>
            <w:gridSpan w:val="2"/>
          </w:tcPr>
          <w:p w:rsidR="006D6EEB" w:rsidRPr="009067A5" w:rsidRDefault="006D6EEB" w:rsidP="006D6EEB">
            <w:pPr>
              <w:suppressAutoHyphens/>
              <w:snapToGrid w:val="0"/>
              <w:ind w:left="492"/>
              <w:jc w:val="both"/>
              <w:rPr>
                <w:b/>
                <w:caps/>
                <w:sz w:val="20"/>
                <w:szCs w:val="20"/>
                <w:lang w:eastAsia="ar-SA"/>
              </w:rPr>
            </w:pPr>
            <w:r w:rsidRPr="009067A5">
              <w:rPr>
                <w:b/>
                <w:caps/>
                <w:sz w:val="20"/>
                <w:szCs w:val="20"/>
              </w:rPr>
              <w:t>Поставщик:</w:t>
            </w:r>
          </w:p>
        </w:tc>
      </w:tr>
      <w:tr w:rsidR="006D6EEB" w:rsidRPr="009067A5" w:rsidTr="006D6EEB">
        <w:trPr>
          <w:trHeight w:val="718"/>
          <w:jc w:val="center"/>
        </w:trPr>
        <w:tc>
          <w:tcPr>
            <w:tcW w:w="4933" w:type="dxa"/>
            <w:gridSpan w:val="2"/>
          </w:tcPr>
          <w:p w:rsidR="00573FF5" w:rsidRPr="005F1DB5" w:rsidRDefault="00A155FB" w:rsidP="00573FF5">
            <w:pPr>
              <w:pStyle w:val="21"/>
              <w:ind w:right="571" w:firstLine="0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</w:t>
            </w:r>
            <w:r w:rsidR="00573FF5" w:rsidRPr="005F1DB5">
              <w:rPr>
                <w:b/>
                <w:sz w:val="22"/>
                <w:szCs w:val="22"/>
              </w:rPr>
              <w:t>АО «Томскэнергосбыт»</w:t>
            </w:r>
          </w:p>
          <w:p w:rsidR="00573FF5" w:rsidRPr="005F1DB5" w:rsidRDefault="00573FF5" w:rsidP="00573FF5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5F1DB5">
              <w:rPr>
                <w:sz w:val="22"/>
                <w:szCs w:val="22"/>
              </w:rPr>
              <w:t>Юридический адрес: 634034, Россия, г. Томск, ул. Котовского, д. 19</w:t>
            </w:r>
          </w:p>
          <w:p w:rsidR="00573FF5" w:rsidRPr="00463F88" w:rsidRDefault="00573FF5" w:rsidP="00573FF5">
            <w:pPr>
              <w:pStyle w:val="21"/>
              <w:ind w:right="176" w:firstLine="0"/>
              <w:jc w:val="left"/>
              <w:rPr>
                <w:sz w:val="22"/>
                <w:szCs w:val="22"/>
              </w:rPr>
            </w:pPr>
            <w:proofErr w:type="gramStart"/>
            <w:r w:rsidRPr="005F1DB5">
              <w:rPr>
                <w:sz w:val="22"/>
                <w:szCs w:val="22"/>
              </w:rPr>
              <w:t xml:space="preserve">Почтовый </w:t>
            </w:r>
            <w:r w:rsidRPr="00463F88">
              <w:rPr>
                <w:sz w:val="22"/>
                <w:szCs w:val="22"/>
              </w:rPr>
              <w:t>адрес: 634034, Россия, г. Томск, ул. Котовского, д. 19, телефон: (3822) 48-47-00</w:t>
            </w:r>
            <w:proofErr w:type="gramEnd"/>
          </w:p>
          <w:p w:rsidR="00573FF5" w:rsidRPr="00463F88" w:rsidRDefault="00573FF5" w:rsidP="00573FF5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463F88">
              <w:rPr>
                <w:sz w:val="22"/>
                <w:szCs w:val="22"/>
              </w:rPr>
              <w:t>ИНН/ КПП 7017114680/701701001</w:t>
            </w:r>
          </w:p>
          <w:p w:rsidR="00837C9A" w:rsidRPr="00463F88" w:rsidRDefault="00573FF5" w:rsidP="00573FF5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463F88">
              <w:rPr>
                <w:sz w:val="22"/>
                <w:szCs w:val="22"/>
              </w:rPr>
              <w:t>Р/с  № 40702810100000008850</w:t>
            </w:r>
          </w:p>
          <w:p w:rsidR="00573FF5" w:rsidRPr="00463F88" w:rsidRDefault="00837C9A" w:rsidP="00573FF5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463F88">
              <w:rPr>
                <w:sz w:val="22"/>
                <w:szCs w:val="22"/>
              </w:rPr>
              <w:t>Ф-</w:t>
            </w:r>
            <w:r w:rsidR="00573FF5" w:rsidRPr="00463F88">
              <w:rPr>
                <w:sz w:val="22"/>
                <w:szCs w:val="22"/>
              </w:rPr>
              <w:t xml:space="preserve">л </w:t>
            </w:r>
            <w:r w:rsidRPr="00463F88">
              <w:rPr>
                <w:sz w:val="22"/>
                <w:szCs w:val="22"/>
              </w:rPr>
              <w:t>Б</w:t>
            </w:r>
            <w:r w:rsidR="00A155FB" w:rsidRPr="00463F88">
              <w:rPr>
                <w:sz w:val="22"/>
                <w:szCs w:val="22"/>
              </w:rPr>
              <w:t>анка ГПБ (</w:t>
            </w:r>
            <w:r w:rsidR="00573FF5" w:rsidRPr="00463F88">
              <w:rPr>
                <w:sz w:val="22"/>
                <w:szCs w:val="22"/>
              </w:rPr>
              <w:t>АО)  в г. Томске</w:t>
            </w:r>
          </w:p>
          <w:p w:rsidR="00573FF5" w:rsidRPr="00463F88" w:rsidRDefault="00573FF5" w:rsidP="00573FF5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463F88">
              <w:rPr>
                <w:sz w:val="22"/>
                <w:szCs w:val="22"/>
              </w:rPr>
              <w:t>К/с № 30101810800000000758</w:t>
            </w:r>
          </w:p>
          <w:p w:rsidR="00573FF5" w:rsidRPr="00463F88" w:rsidRDefault="00573FF5" w:rsidP="00573FF5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463F88">
              <w:rPr>
                <w:sz w:val="22"/>
                <w:szCs w:val="22"/>
              </w:rPr>
              <w:t>БИК 046902758</w:t>
            </w:r>
          </w:p>
          <w:p w:rsidR="00573FF5" w:rsidRDefault="00573FF5" w:rsidP="00573FF5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  <w:r w:rsidRPr="00463F88">
              <w:rPr>
                <w:sz w:val="22"/>
                <w:szCs w:val="22"/>
              </w:rPr>
              <w:t>ОГРН 1057000128184, регистрационное</w:t>
            </w:r>
            <w:r w:rsidRPr="005F1DB5">
              <w:rPr>
                <w:sz w:val="22"/>
                <w:szCs w:val="22"/>
              </w:rPr>
              <w:t xml:space="preserve"> свидетельство: серия 70 № 000360906 от 31/03/2005 г.</w:t>
            </w:r>
            <w:r>
              <w:rPr>
                <w:b/>
                <w:sz w:val="22"/>
                <w:szCs w:val="22"/>
              </w:rPr>
              <w:t xml:space="preserve"> </w:t>
            </w:r>
          </w:p>
          <w:p w:rsidR="00573FF5" w:rsidRDefault="00573FF5" w:rsidP="00573FF5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</w:p>
          <w:p w:rsidR="00573FF5" w:rsidRDefault="00573FF5" w:rsidP="00573FF5">
            <w:pPr>
              <w:pStyle w:val="21"/>
              <w:snapToGrid w:val="0"/>
              <w:ind w:right="571" w:firstLine="0"/>
              <w:jc w:val="left"/>
              <w:rPr>
                <w:b/>
                <w:sz w:val="22"/>
                <w:szCs w:val="22"/>
              </w:rPr>
            </w:pPr>
          </w:p>
          <w:p w:rsidR="00837C9A" w:rsidRDefault="00837C9A" w:rsidP="00573FF5">
            <w:pPr>
              <w:pStyle w:val="21"/>
              <w:snapToGrid w:val="0"/>
              <w:ind w:right="571" w:firstLine="0"/>
              <w:jc w:val="left"/>
              <w:rPr>
                <w:sz w:val="22"/>
                <w:szCs w:val="22"/>
              </w:rPr>
            </w:pPr>
          </w:p>
          <w:p w:rsidR="00573FF5" w:rsidRPr="00837C9A" w:rsidRDefault="00573FF5" w:rsidP="00573FF5">
            <w:pPr>
              <w:pStyle w:val="21"/>
              <w:snapToGrid w:val="0"/>
              <w:ind w:right="571" w:firstLine="0"/>
              <w:jc w:val="left"/>
              <w:rPr>
                <w:sz w:val="22"/>
                <w:szCs w:val="22"/>
              </w:rPr>
            </w:pPr>
            <w:r w:rsidRPr="00837C9A">
              <w:rPr>
                <w:sz w:val="22"/>
                <w:szCs w:val="22"/>
              </w:rPr>
              <w:t>Генеральный директор</w:t>
            </w:r>
          </w:p>
          <w:p w:rsidR="00573FF5" w:rsidRPr="00837C9A" w:rsidRDefault="00573FF5" w:rsidP="00573FF5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</w:p>
          <w:p w:rsidR="00573FF5" w:rsidRPr="00837C9A" w:rsidRDefault="00573FF5" w:rsidP="00573FF5">
            <w:pPr>
              <w:pStyle w:val="21"/>
              <w:ind w:right="571" w:firstLine="0"/>
              <w:jc w:val="left"/>
              <w:rPr>
                <w:sz w:val="22"/>
                <w:szCs w:val="22"/>
              </w:rPr>
            </w:pPr>
            <w:r w:rsidRPr="00837C9A">
              <w:rPr>
                <w:sz w:val="22"/>
                <w:szCs w:val="22"/>
              </w:rPr>
              <w:t>________________________/Кодин А.В.</w:t>
            </w:r>
          </w:p>
          <w:p w:rsidR="006D6EEB" w:rsidRPr="009067A5" w:rsidRDefault="006D6EEB" w:rsidP="00573FF5">
            <w:pPr>
              <w:suppressAutoHyphens/>
              <w:ind w:right="571"/>
              <w:jc w:val="both"/>
              <w:rPr>
                <w:rFonts w:eastAsia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678" w:type="dxa"/>
          </w:tcPr>
          <w:p w:rsidR="00573FF5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    </w:t>
            </w: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877E16" w:rsidRDefault="00877E16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573FF5" w:rsidRDefault="00573FF5" w:rsidP="00573FF5">
            <w:pPr>
              <w:suppressAutoHyphens/>
              <w:rPr>
                <w:sz w:val="22"/>
                <w:szCs w:val="22"/>
                <w:lang w:eastAsia="ar-SA"/>
              </w:rPr>
            </w:pPr>
          </w:p>
          <w:p w:rsidR="00573FF5" w:rsidRDefault="00573FF5" w:rsidP="00573FF5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Директор</w:t>
            </w:r>
          </w:p>
          <w:p w:rsidR="00573FF5" w:rsidRDefault="00573FF5" w:rsidP="00573FF5">
            <w:pPr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</w:t>
            </w:r>
          </w:p>
          <w:p w:rsidR="00573FF5" w:rsidRDefault="00573FF5" w:rsidP="009021B8">
            <w:pPr>
              <w:suppressAutoHyphens/>
              <w:jc w:val="both"/>
              <w:rPr>
                <w:b/>
                <w:sz w:val="22"/>
                <w:szCs w:val="22"/>
                <w:lang w:eastAsia="ar-SA"/>
              </w:rPr>
            </w:pPr>
            <w:r w:rsidRPr="003B6443">
              <w:rPr>
                <w:b/>
                <w:sz w:val="22"/>
                <w:szCs w:val="22"/>
                <w:lang w:eastAsia="ar-SA"/>
              </w:rPr>
              <w:t>____________________/</w:t>
            </w:r>
            <w:r w:rsidR="009021B8">
              <w:rPr>
                <w:b/>
                <w:sz w:val="22"/>
                <w:szCs w:val="22"/>
                <w:lang w:eastAsia="ar-SA"/>
              </w:rPr>
              <w:t>__________</w:t>
            </w:r>
          </w:p>
          <w:p w:rsidR="009021B8" w:rsidRPr="009067A5" w:rsidRDefault="009021B8" w:rsidP="009021B8">
            <w:pPr>
              <w:suppressAutoHyphens/>
              <w:jc w:val="both"/>
              <w:rPr>
                <w:rFonts w:eastAsia="Times New Roman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/>
                <w:b/>
                <w:sz w:val="20"/>
                <w:szCs w:val="20"/>
                <w:lang w:eastAsia="ar-SA"/>
              </w:rPr>
              <w:t xml:space="preserve">                                                   Ф.И.О.</w:t>
            </w:r>
          </w:p>
        </w:tc>
      </w:tr>
    </w:tbl>
    <w:p w:rsidR="006443E7" w:rsidRDefault="006443E7"/>
    <w:p w:rsidR="006443E7" w:rsidRDefault="006443E7" w:rsidP="00463F88">
      <w:pPr>
        <w:widowControl w:val="0"/>
        <w:autoSpaceDE w:val="0"/>
        <w:rPr>
          <w:b/>
          <w:bCs/>
          <w:sz w:val="20"/>
          <w:szCs w:val="20"/>
        </w:rPr>
      </w:pPr>
    </w:p>
    <w:p w:rsidR="009311C3" w:rsidRDefault="009311C3" w:rsidP="00463F88">
      <w:pPr>
        <w:widowControl w:val="0"/>
        <w:autoSpaceDE w:val="0"/>
        <w:rPr>
          <w:b/>
          <w:bCs/>
          <w:sz w:val="20"/>
          <w:szCs w:val="20"/>
        </w:rPr>
      </w:pPr>
    </w:p>
    <w:p w:rsidR="009311C3" w:rsidRDefault="009311C3" w:rsidP="00463F88">
      <w:pPr>
        <w:widowControl w:val="0"/>
        <w:autoSpaceDE w:val="0"/>
        <w:rPr>
          <w:b/>
          <w:bCs/>
          <w:sz w:val="20"/>
          <w:szCs w:val="20"/>
        </w:rPr>
      </w:pPr>
    </w:p>
    <w:p w:rsidR="009311C3" w:rsidRDefault="009311C3" w:rsidP="00463F88">
      <w:pPr>
        <w:widowControl w:val="0"/>
        <w:autoSpaceDE w:val="0"/>
        <w:rPr>
          <w:b/>
          <w:bCs/>
          <w:sz w:val="20"/>
          <w:szCs w:val="20"/>
        </w:rPr>
      </w:pPr>
    </w:p>
    <w:p w:rsidR="009311C3" w:rsidRDefault="009311C3" w:rsidP="00463F88">
      <w:pPr>
        <w:widowControl w:val="0"/>
        <w:autoSpaceDE w:val="0"/>
        <w:rPr>
          <w:b/>
          <w:bCs/>
          <w:sz w:val="20"/>
          <w:szCs w:val="20"/>
        </w:rPr>
      </w:pPr>
    </w:p>
    <w:p w:rsidR="009311C3" w:rsidRPr="009067A5" w:rsidRDefault="009311C3" w:rsidP="009311C3">
      <w:pPr>
        <w:pageBreakBefore/>
        <w:widowControl w:val="0"/>
        <w:autoSpaceDE w:val="0"/>
        <w:jc w:val="right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</w:rPr>
        <w:t>ПРИЛОЖЕНИЕ  № 2</w:t>
      </w:r>
    </w:p>
    <w:p w:rsidR="009311C3" w:rsidRPr="009067A5" w:rsidRDefault="009311C3" w:rsidP="009311C3">
      <w:pPr>
        <w:widowControl w:val="0"/>
        <w:autoSpaceDE w:val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договору на поставку сувенирной </w:t>
      </w:r>
      <w:r w:rsidRPr="009067A5">
        <w:rPr>
          <w:b/>
          <w:bCs/>
          <w:sz w:val="20"/>
          <w:szCs w:val="20"/>
        </w:rPr>
        <w:t xml:space="preserve">продукции </w:t>
      </w:r>
    </w:p>
    <w:p w:rsidR="009311C3" w:rsidRPr="009067A5" w:rsidRDefault="009311C3" w:rsidP="009311C3">
      <w:pPr>
        <w:widowControl w:val="0"/>
        <w:autoSpaceDE w:val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№___ от  «__» ____________ 2016</w:t>
      </w:r>
      <w:r w:rsidRPr="009067A5">
        <w:rPr>
          <w:b/>
          <w:bCs/>
          <w:sz w:val="20"/>
          <w:szCs w:val="20"/>
        </w:rPr>
        <w:t xml:space="preserve"> г.</w:t>
      </w:r>
    </w:p>
    <w:p w:rsidR="009311C3" w:rsidRDefault="009311C3" w:rsidP="009311C3">
      <w:pPr>
        <w:widowControl w:val="0"/>
        <w:autoSpaceDE w:val="0"/>
        <w:jc w:val="right"/>
        <w:rPr>
          <w:b/>
          <w:bCs/>
          <w:sz w:val="20"/>
          <w:szCs w:val="20"/>
        </w:rPr>
      </w:pPr>
    </w:p>
    <w:p w:rsidR="009311C3" w:rsidRDefault="009311C3" w:rsidP="009311C3">
      <w:pPr>
        <w:widowControl w:val="0"/>
        <w:autoSpaceDE w:val="0"/>
        <w:jc w:val="right"/>
        <w:rPr>
          <w:b/>
          <w:bCs/>
          <w:sz w:val="20"/>
          <w:szCs w:val="20"/>
        </w:rPr>
      </w:pPr>
    </w:p>
    <w:p w:rsidR="009311C3" w:rsidRDefault="009311C3" w:rsidP="009311C3">
      <w:pPr>
        <w:spacing w:before="240"/>
        <w:jc w:val="center"/>
        <w:rPr>
          <w:b/>
        </w:rPr>
      </w:pPr>
      <w:r>
        <w:rPr>
          <w:b/>
        </w:rPr>
        <w:t>СОГЛАСИЕ НА ОБРАБОТКУ ПЕРСОНАЛЬНЫХ ДАННЫХ</w:t>
      </w:r>
    </w:p>
    <w:p w:rsidR="009311C3" w:rsidRDefault="009311C3" w:rsidP="009311C3">
      <w:pPr>
        <w:jc w:val="center"/>
        <w:rPr>
          <w:b/>
          <w:sz w:val="22"/>
          <w:szCs w:val="22"/>
        </w:rPr>
      </w:pPr>
    </w:p>
    <w:p w:rsidR="009311C3" w:rsidRDefault="009311C3" w:rsidP="009311C3">
      <w:pPr>
        <w:spacing w:before="120" w:after="120"/>
        <w:ind w:firstLine="851"/>
        <w:jc w:val="both"/>
      </w:pPr>
      <w:r>
        <w:t>Я,______________________________________(Ф.И.О. адрес, паспорт)</w:t>
      </w:r>
      <w:proofErr w:type="gramStart"/>
      <w:r>
        <w:t xml:space="preserve"> ,</w:t>
      </w:r>
      <w:proofErr w:type="gramEnd"/>
      <w:r>
        <w:t xml:space="preserve">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9311C3" w:rsidRDefault="009311C3" w:rsidP="009311C3">
      <w:pPr>
        <w:numPr>
          <w:ilvl w:val="0"/>
          <w:numId w:val="4"/>
        </w:numPr>
        <w:ind w:left="1418" w:hanging="567"/>
        <w:contextualSpacing/>
        <w:jc w:val="both"/>
      </w:pPr>
      <w:r>
        <w:t>ПАО «Томскэнергосбыт» (634034, г. Томск, ул</w:t>
      </w:r>
      <w:proofErr w:type="gramStart"/>
      <w:r>
        <w:t>.К</w:t>
      </w:r>
      <w:proofErr w:type="gramEnd"/>
      <w:r>
        <w:t>отовского,19);</w:t>
      </w:r>
    </w:p>
    <w:p w:rsidR="009311C3" w:rsidRDefault="009311C3" w:rsidP="009311C3">
      <w:pPr>
        <w:numPr>
          <w:ilvl w:val="0"/>
          <w:numId w:val="4"/>
        </w:numPr>
        <w:ind w:left="1418" w:hanging="567"/>
        <w:contextualSpacing/>
        <w:jc w:val="both"/>
      </w:pPr>
      <w:r>
        <w:t>Публичное акционерное общество «Интер РАО ЕЭС» (119435, г.</w:t>
      </w:r>
      <w:r>
        <w:rPr>
          <w:lang w:val="en-US"/>
        </w:rPr>
        <w:t> </w:t>
      </w:r>
      <w:r>
        <w:t>Москва, ул.</w:t>
      </w:r>
      <w:r>
        <w:rPr>
          <w:lang w:val="en-US"/>
        </w:rPr>
        <w:t> </w:t>
      </w:r>
      <w:r>
        <w:t xml:space="preserve">Большая </w:t>
      </w:r>
      <w:proofErr w:type="spellStart"/>
      <w:r>
        <w:t>Пироговская</w:t>
      </w:r>
      <w:proofErr w:type="spellEnd"/>
      <w:r>
        <w:t>, д.</w:t>
      </w:r>
      <w:r>
        <w:rPr>
          <w:lang w:val="en-US"/>
        </w:rPr>
        <w:t> </w:t>
      </w:r>
      <w:r>
        <w:t>27, стр.</w:t>
      </w:r>
      <w:r>
        <w:rPr>
          <w:lang w:val="en-US"/>
        </w:rPr>
        <w:t> </w:t>
      </w:r>
      <w:r>
        <w:t>2);</w:t>
      </w:r>
    </w:p>
    <w:p w:rsidR="009311C3" w:rsidRDefault="009311C3" w:rsidP="009311C3">
      <w:pPr>
        <w:numPr>
          <w:ilvl w:val="0"/>
          <w:numId w:val="4"/>
        </w:numPr>
        <w:ind w:left="1418" w:hanging="567"/>
        <w:contextualSpacing/>
        <w:jc w:val="both"/>
        <w:rPr>
          <w:lang w:val="en-US"/>
        </w:rPr>
      </w:pPr>
      <w:r>
        <w:t>Общество с ограниченной ответственностью «ИНТЕР РАО – Центр управления закупками» (119435, г.</w:t>
      </w:r>
      <w:r>
        <w:rPr>
          <w:lang w:val="en-US"/>
        </w:rPr>
        <w:t> </w:t>
      </w:r>
      <w:r>
        <w:t>Москва, ул.</w:t>
      </w:r>
      <w:r>
        <w:rPr>
          <w:lang w:val="en-US"/>
        </w:rPr>
        <w:t> </w:t>
      </w:r>
      <w:proofErr w:type="spellStart"/>
      <w:r>
        <w:rPr>
          <w:lang w:val="en-US"/>
        </w:rPr>
        <w:t>Большая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Пироговская</w:t>
      </w:r>
      <w:proofErr w:type="spellEnd"/>
      <w:r>
        <w:rPr>
          <w:lang w:val="en-US"/>
        </w:rPr>
        <w:t xml:space="preserve">, д. 27, </w:t>
      </w:r>
      <w:proofErr w:type="spellStart"/>
      <w:r>
        <w:rPr>
          <w:lang w:val="en-US"/>
        </w:rPr>
        <w:t>стр</w:t>
      </w:r>
      <w:proofErr w:type="spellEnd"/>
      <w:r>
        <w:rPr>
          <w:lang w:val="en-US"/>
        </w:rPr>
        <w:t>. 3);</w:t>
      </w:r>
    </w:p>
    <w:p w:rsidR="009311C3" w:rsidRDefault="009311C3" w:rsidP="009311C3">
      <w:pPr>
        <w:numPr>
          <w:ilvl w:val="0"/>
          <w:numId w:val="4"/>
        </w:numPr>
        <w:ind w:left="1418" w:hanging="567"/>
        <w:contextualSpacing/>
        <w:jc w:val="both"/>
      </w:pPr>
      <w:r>
        <w:t>Правительство Российской Федерации (103274, г.</w:t>
      </w:r>
      <w:r>
        <w:rPr>
          <w:lang w:val="en-US"/>
        </w:rPr>
        <w:t> </w:t>
      </w:r>
      <w:r>
        <w:t>Москва, Краснопресненская наб., д.</w:t>
      </w:r>
      <w:r>
        <w:rPr>
          <w:lang w:val="en-US"/>
        </w:rPr>
        <w:t> </w:t>
      </w:r>
      <w:r>
        <w:t>2);</w:t>
      </w:r>
    </w:p>
    <w:p w:rsidR="009311C3" w:rsidRDefault="009311C3" w:rsidP="009311C3">
      <w:pPr>
        <w:numPr>
          <w:ilvl w:val="0"/>
          <w:numId w:val="4"/>
        </w:numPr>
        <w:ind w:left="1418" w:hanging="567"/>
        <w:contextualSpacing/>
        <w:jc w:val="both"/>
      </w:pPr>
      <w:r>
        <w:t>Министерство энергетики Российской Федерации (109074, г.</w:t>
      </w:r>
      <w:r>
        <w:rPr>
          <w:lang w:val="en-US"/>
        </w:rPr>
        <w:t> </w:t>
      </w:r>
      <w:r>
        <w:t>Москва, Китайгородский проезд, д.</w:t>
      </w:r>
      <w:r>
        <w:rPr>
          <w:lang w:val="en-US"/>
        </w:rPr>
        <w:t> </w:t>
      </w:r>
      <w:r>
        <w:t>7);</w:t>
      </w:r>
    </w:p>
    <w:p w:rsidR="009311C3" w:rsidRDefault="009311C3" w:rsidP="009311C3">
      <w:pPr>
        <w:numPr>
          <w:ilvl w:val="0"/>
          <w:numId w:val="4"/>
        </w:numPr>
        <w:ind w:left="1418" w:hanging="567"/>
        <w:contextualSpacing/>
        <w:jc w:val="both"/>
        <w:rPr>
          <w:lang w:val="en-US"/>
        </w:rPr>
      </w:pPr>
      <w:r>
        <w:t>Федеральная служба по финансовому мониторингу (107450, г.</w:t>
      </w:r>
      <w:r>
        <w:rPr>
          <w:lang w:val="en-US"/>
        </w:rPr>
        <w:t> </w:t>
      </w:r>
      <w:r>
        <w:t>Москва, К-450, ул.</w:t>
      </w:r>
      <w:r>
        <w:rPr>
          <w:lang w:val="en-US"/>
        </w:rPr>
        <w:t> </w:t>
      </w:r>
      <w:proofErr w:type="spellStart"/>
      <w:r>
        <w:rPr>
          <w:lang w:val="en-US"/>
        </w:rPr>
        <w:t>Мясницкая</w:t>
      </w:r>
      <w:proofErr w:type="spellEnd"/>
      <w:r>
        <w:rPr>
          <w:lang w:val="en-US"/>
        </w:rPr>
        <w:t xml:space="preserve">, д. 39, </w:t>
      </w:r>
      <w:proofErr w:type="spellStart"/>
      <w:r>
        <w:rPr>
          <w:lang w:val="en-US"/>
        </w:rPr>
        <w:t>стр</w:t>
      </w:r>
      <w:proofErr w:type="spellEnd"/>
      <w:r>
        <w:rPr>
          <w:lang w:val="en-US"/>
        </w:rPr>
        <w:t>. 1);</w:t>
      </w:r>
    </w:p>
    <w:p w:rsidR="009311C3" w:rsidRDefault="009311C3" w:rsidP="009311C3">
      <w:pPr>
        <w:numPr>
          <w:ilvl w:val="0"/>
          <w:numId w:val="4"/>
        </w:numPr>
        <w:ind w:left="1418" w:hanging="567"/>
        <w:contextualSpacing/>
        <w:jc w:val="both"/>
        <w:rPr>
          <w:lang w:val="en-US"/>
        </w:rPr>
      </w:pPr>
      <w:r>
        <w:t>Федеральная налоговая служба (127381, г.</w:t>
      </w:r>
      <w:r>
        <w:rPr>
          <w:lang w:val="en-US"/>
        </w:rPr>
        <w:t> </w:t>
      </w:r>
      <w:r>
        <w:t>Москва, ул.</w:t>
      </w:r>
      <w:r>
        <w:rPr>
          <w:lang w:val="en-US"/>
        </w:rPr>
        <w:t> </w:t>
      </w:r>
      <w:proofErr w:type="spellStart"/>
      <w:r>
        <w:rPr>
          <w:lang w:val="en-US"/>
        </w:rPr>
        <w:t>Неглинная</w:t>
      </w:r>
      <w:proofErr w:type="spellEnd"/>
      <w:r>
        <w:rPr>
          <w:lang w:val="en-US"/>
        </w:rPr>
        <w:t>, д. 23).</w:t>
      </w:r>
    </w:p>
    <w:p w:rsidR="009311C3" w:rsidRDefault="009311C3" w:rsidP="009311C3">
      <w:pPr>
        <w:spacing w:before="120" w:after="120"/>
        <w:ind w:firstLine="851"/>
        <w:jc w:val="both"/>
      </w:pPr>
      <w:proofErr w:type="gramStart"/>
      <w: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>
        <w:rPr>
          <w:i/>
        </w:rPr>
        <w:t>Группы</w:t>
      </w:r>
      <w:r>
        <w:rPr>
          <w:i/>
          <w:lang w:val="en-US"/>
        </w:rPr>
        <w:t> </w:t>
      </w:r>
      <w:r>
        <w:rPr>
          <w:i/>
        </w:rPr>
        <w:t>«Интер РАО»</w:t>
      </w:r>
      <w:r>
        <w:t xml:space="preserve"> </w:t>
      </w:r>
      <w:r>
        <w:rPr>
          <w:i/>
        </w:rPr>
        <w:t xml:space="preserve">или </w:t>
      </w:r>
      <w:r>
        <w:t>исключить данное положение] извлечение, блокирование, удаление, уничтожение.</w:t>
      </w:r>
      <w:proofErr w:type="gramEnd"/>
    </w:p>
    <w:p w:rsidR="009311C3" w:rsidRDefault="009311C3" w:rsidP="009311C3">
      <w:pPr>
        <w:spacing w:before="120" w:after="120"/>
        <w:ind w:firstLine="851"/>
        <w:jc w:val="both"/>
      </w:pPr>
      <w: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>
        <w:t>выполнения Поручений Председателя Правительства Российской Федерации</w:t>
      </w:r>
      <w:proofErr w:type="gramEnd"/>
      <w:r>
        <w:t xml:space="preserve"> от 28</w:t>
      </w:r>
      <w:r>
        <w:rPr>
          <w:lang w:val="en-US"/>
        </w:rPr>
        <w:t> </w:t>
      </w:r>
      <w:r>
        <w:t>декабря</w:t>
      </w:r>
      <w:r>
        <w:rPr>
          <w:lang w:val="en-US"/>
        </w:rPr>
        <w:t> </w:t>
      </w:r>
      <w:r>
        <w:t>2011</w:t>
      </w:r>
      <w:r>
        <w:rPr>
          <w:lang w:val="en-US"/>
        </w:rPr>
        <w:t> </w:t>
      </w:r>
      <w:r>
        <w:t>года №</w:t>
      </w:r>
      <w:r>
        <w:rPr>
          <w:lang w:val="en-US"/>
        </w:rPr>
        <w:t> </w:t>
      </w:r>
      <w:r>
        <w:t>ВП-П13-9308, от 5</w:t>
      </w:r>
      <w:r>
        <w:rPr>
          <w:lang w:val="en-US"/>
        </w:rPr>
        <w:t> </w:t>
      </w:r>
      <w:r>
        <w:t>марта</w:t>
      </w:r>
      <w:r>
        <w:rPr>
          <w:lang w:val="en-US"/>
        </w:rPr>
        <w:t> </w:t>
      </w:r>
      <w:r>
        <w:t>2012</w:t>
      </w:r>
      <w:r>
        <w:rPr>
          <w:lang w:val="en-US"/>
        </w:rPr>
        <w:t> </w:t>
      </w:r>
      <w:r>
        <w:t>года №</w:t>
      </w:r>
      <w:r>
        <w:rPr>
          <w:lang w:val="en-US"/>
        </w:rPr>
        <w:t> </w:t>
      </w:r>
      <w:r>
        <w:t>ВП-П24-1269.</w:t>
      </w:r>
    </w:p>
    <w:p w:rsidR="009311C3" w:rsidRDefault="009311C3" w:rsidP="009311C3">
      <w:pPr>
        <w:spacing w:before="120" w:after="120"/>
        <w:ind w:firstLine="851"/>
        <w:jc w:val="both"/>
      </w:pPr>
      <w: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9311C3" w:rsidRDefault="009311C3" w:rsidP="009311C3">
      <w:pPr>
        <w:spacing w:before="120" w:after="120"/>
        <w:ind w:firstLine="851"/>
        <w:jc w:val="both"/>
      </w:pPr>
      <w:r>
        <w:t>Настоящее согласие на обработку моих персональных данных действует в течение 1</w:t>
      </w:r>
      <w:r>
        <w:rPr>
          <w:lang w:val="en-US"/>
        </w:rPr>
        <w:t> </w:t>
      </w:r>
      <w: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9311C3" w:rsidRDefault="009311C3" w:rsidP="009311C3">
      <w:pPr>
        <w:jc w:val="right"/>
      </w:pPr>
    </w:p>
    <w:p w:rsidR="009311C3" w:rsidRDefault="009311C3" w:rsidP="009311C3">
      <w:pPr>
        <w:jc w:val="right"/>
      </w:pPr>
      <w:r>
        <w:t>Ф.И.О.________________________________/____________________(Подпись)</w:t>
      </w:r>
    </w:p>
    <w:p w:rsidR="009311C3" w:rsidRDefault="009311C3" w:rsidP="009311C3"/>
    <w:p w:rsidR="009311C3" w:rsidRDefault="009311C3" w:rsidP="009311C3"/>
    <w:p w:rsidR="009311C3" w:rsidRDefault="009311C3" w:rsidP="009311C3"/>
    <w:p w:rsidR="009311C3" w:rsidRDefault="009311C3" w:rsidP="009311C3"/>
    <w:p w:rsidR="009311C3" w:rsidRDefault="009311C3" w:rsidP="009311C3"/>
    <w:p w:rsidR="009311C3" w:rsidRDefault="009311C3" w:rsidP="009311C3"/>
    <w:p w:rsidR="009311C3" w:rsidRDefault="009311C3" w:rsidP="009311C3"/>
    <w:p w:rsidR="009311C3" w:rsidRDefault="009311C3" w:rsidP="009311C3"/>
    <w:p w:rsidR="009311C3" w:rsidRDefault="009311C3" w:rsidP="009311C3">
      <w:pPr>
        <w:sectPr w:rsidR="009311C3" w:rsidSect="00A12F89">
          <w:headerReference w:type="default" r:id="rId9"/>
          <w:headerReference w:type="first" r:id="rId10"/>
          <w:pgSz w:w="11906" w:h="16838"/>
          <w:pgMar w:top="1134" w:right="567" w:bottom="1134" w:left="1418" w:header="709" w:footer="709" w:gutter="0"/>
          <w:pgNumType w:start="1"/>
          <w:cols w:space="720"/>
          <w:titlePg/>
        </w:sectPr>
      </w:pPr>
    </w:p>
    <w:p w:rsidR="009311C3" w:rsidRPr="009067A5" w:rsidRDefault="009311C3" w:rsidP="009311C3">
      <w:pPr>
        <w:pageBreakBefore/>
        <w:widowControl w:val="0"/>
        <w:autoSpaceDE w:val="0"/>
        <w:jc w:val="right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</w:rPr>
        <w:t>ПРИЛОЖЕНИЕ  № 3</w:t>
      </w:r>
    </w:p>
    <w:p w:rsidR="009311C3" w:rsidRPr="009067A5" w:rsidRDefault="009311C3" w:rsidP="009311C3">
      <w:pPr>
        <w:widowControl w:val="0"/>
        <w:autoSpaceDE w:val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к договору на поставку сувенирной </w:t>
      </w:r>
      <w:r w:rsidRPr="009067A5">
        <w:rPr>
          <w:b/>
          <w:bCs/>
          <w:sz w:val="20"/>
          <w:szCs w:val="20"/>
        </w:rPr>
        <w:t xml:space="preserve">продукции </w:t>
      </w:r>
    </w:p>
    <w:p w:rsidR="009311C3" w:rsidRPr="009067A5" w:rsidRDefault="009311C3" w:rsidP="009311C3">
      <w:pPr>
        <w:widowControl w:val="0"/>
        <w:autoSpaceDE w:val="0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№___ от  «__» ____________ 2016</w:t>
      </w:r>
      <w:r w:rsidRPr="009067A5">
        <w:rPr>
          <w:b/>
          <w:bCs/>
          <w:sz w:val="20"/>
          <w:szCs w:val="20"/>
        </w:rPr>
        <w:t xml:space="preserve"> г.</w:t>
      </w:r>
    </w:p>
    <w:p w:rsidR="009311C3" w:rsidRDefault="009311C3" w:rsidP="009311C3">
      <w:pPr>
        <w:tabs>
          <w:tab w:val="center" w:pos="4677"/>
          <w:tab w:val="right" w:pos="9355"/>
        </w:tabs>
        <w:jc w:val="center"/>
        <w:rPr>
          <w:b/>
        </w:rPr>
      </w:pPr>
      <w:r>
        <w:rPr>
          <w:b/>
        </w:rPr>
        <w:t>Форма по раскрытию информации в отношении всей цепочки собственников,</w:t>
      </w:r>
    </w:p>
    <w:p w:rsidR="009311C3" w:rsidRDefault="009311C3" w:rsidP="009311C3">
      <w:pPr>
        <w:tabs>
          <w:tab w:val="center" w:pos="4677"/>
          <w:tab w:val="right" w:pos="9355"/>
        </w:tabs>
        <w:jc w:val="center"/>
        <w:rPr>
          <w:b/>
          <w:sz w:val="22"/>
          <w:szCs w:val="22"/>
        </w:rPr>
      </w:pPr>
      <w:r>
        <w:rPr>
          <w:b/>
        </w:rPr>
        <w:t>включая бенефициаров (в том числе, конечных)</w:t>
      </w:r>
    </w:p>
    <w:p w:rsidR="009311C3" w:rsidRDefault="009311C3" w:rsidP="009311C3">
      <w:pPr>
        <w:tabs>
          <w:tab w:val="center" w:pos="4677"/>
          <w:tab w:val="right" w:pos="9355"/>
        </w:tabs>
        <w:jc w:val="center"/>
        <w:rPr>
          <w:i/>
        </w:rPr>
      </w:pPr>
      <w:r>
        <w:rPr>
          <w:i/>
        </w:rPr>
        <w:t>Организационно-правовая форма (полностью) «Наименование контрагента»</w:t>
      </w:r>
    </w:p>
    <w:p w:rsidR="009311C3" w:rsidRDefault="009311C3" w:rsidP="009311C3">
      <w:pPr>
        <w:tabs>
          <w:tab w:val="center" w:pos="4677"/>
          <w:tab w:val="right" w:pos="9355"/>
        </w:tabs>
        <w:spacing w:before="120"/>
        <w:jc w:val="right"/>
        <w:rPr>
          <w:lang w:val="en-US"/>
        </w:rPr>
      </w:pPr>
      <w:proofErr w:type="spellStart"/>
      <w:r>
        <w:rPr>
          <w:lang w:val="en-US"/>
        </w:rPr>
        <w:t>Дата</w:t>
      </w:r>
      <w:proofErr w:type="spellEnd"/>
      <w:r>
        <w:rPr>
          <w:lang w:val="en-US"/>
        </w:rPr>
        <w:t xml:space="preserve"> </w:t>
      </w:r>
      <w:proofErr w:type="spellStart"/>
      <w:r>
        <w:rPr>
          <w:i/>
          <w:lang w:val="en-US"/>
        </w:rPr>
        <w:t>заполнения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число</w:t>
      </w:r>
      <w:proofErr w:type="spellEnd"/>
      <w:r>
        <w:rPr>
          <w:i/>
          <w:lang w:val="en-US"/>
        </w:rPr>
        <w:t xml:space="preserve"> / </w:t>
      </w:r>
      <w:proofErr w:type="spellStart"/>
      <w:r>
        <w:rPr>
          <w:i/>
          <w:lang w:val="en-US"/>
        </w:rPr>
        <w:t>месяц</w:t>
      </w:r>
      <w:proofErr w:type="spellEnd"/>
      <w:r>
        <w:rPr>
          <w:i/>
          <w:lang w:val="en-US"/>
        </w:rPr>
        <w:t xml:space="preserve"> / </w:t>
      </w:r>
      <w:proofErr w:type="spellStart"/>
      <w:r>
        <w:rPr>
          <w:i/>
          <w:lang w:val="en-US"/>
        </w:rPr>
        <w:t>год</w:t>
      </w:r>
      <w:proofErr w:type="spellEnd"/>
    </w:p>
    <w:tbl>
      <w:tblPr>
        <w:tblpPr w:leftFromText="180" w:rightFromText="180" w:bottomFromText="20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9311C3" w:rsidTr="009311C3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9311C3" w:rsidTr="009311C3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1C3" w:rsidRPr="009311C3" w:rsidRDefault="009311C3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Код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Фамилия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Имя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Отчество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ИНН </w:t>
            </w:r>
          </w:p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sz w:val="20"/>
                <w:szCs w:val="20"/>
                <w:lang w:val="en-US"/>
              </w:rPr>
              <w:t>при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наличии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Адрес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Руководитель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sz w:val="20"/>
                <w:szCs w:val="20"/>
                <w:lang w:val="en-US"/>
              </w:rPr>
              <w:t>участник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sz w:val="20"/>
                <w:szCs w:val="20"/>
                <w:lang w:val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9311C3" w:rsidTr="009311C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311C3" w:rsidRDefault="009311C3">
            <w:pPr>
              <w:spacing w:after="200" w:line="276" w:lineRule="auto"/>
              <w:jc w:val="center"/>
              <w:rPr>
                <w:i/>
                <w:sz w:val="20"/>
                <w:szCs w:val="20"/>
                <w:lang w:val="en-US" w:eastAsia="en-US"/>
              </w:rPr>
            </w:pPr>
            <w:r>
              <w:rPr>
                <w:i/>
                <w:sz w:val="20"/>
                <w:szCs w:val="20"/>
                <w:lang w:val="en-US"/>
              </w:rPr>
              <w:t>15</w:t>
            </w:r>
          </w:p>
        </w:tc>
      </w:tr>
      <w:tr w:rsidR="009311C3" w:rsidTr="009311C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</w:tr>
      <w:tr w:rsidR="009311C3" w:rsidTr="009311C3">
        <w:trPr>
          <w:trHeight w:val="3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311C3" w:rsidRDefault="009311C3">
            <w:pPr>
              <w:spacing w:after="200"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</w:tr>
    </w:tbl>
    <w:p w:rsidR="009311C3" w:rsidRDefault="009311C3" w:rsidP="009311C3">
      <w:pPr>
        <w:numPr>
          <w:ilvl w:val="1"/>
          <w:numId w:val="5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rFonts w:asciiTheme="minorHAnsi" w:hAnsiTheme="minorHAnsi" w:cstheme="minorBidi"/>
          <w:sz w:val="16"/>
          <w:szCs w:val="16"/>
          <w:lang w:eastAsia="en-US"/>
        </w:rPr>
      </w:pPr>
      <w:proofErr w:type="gramStart"/>
      <w:r>
        <w:rPr>
          <w:sz w:val="16"/>
          <w:szCs w:val="16"/>
        </w:rPr>
        <w:t>Контрагент (указать:</w:t>
      </w:r>
      <w:proofErr w:type="gramEnd"/>
      <w:r>
        <w:rPr>
          <w:sz w:val="16"/>
          <w:szCs w:val="16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>
        <w:rPr>
          <w:sz w:val="16"/>
          <w:szCs w:val="16"/>
        </w:rPr>
        <w:t>Заказчику/иное наименование Общества) являются полными, точными и достоверными.</w:t>
      </w:r>
      <w:proofErr w:type="gramEnd"/>
    </w:p>
    <w:p w:rsidR="009311C3" w:rsidRDefault="009311C3" w:rsidP="009311C3">
      <w:pPr>
        <w:numPr>
          <w:ilvl w:val="1"/>
          <w:numId w:val="5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</w:rPr>
      </w:pPr>
      <w:proofErr w:type="gramStart"/>
      <w:r>
        <w:rPr>
          <w:sz w:val="16"/>
          <w:szCs w:val="16"/>
        </w:rPr>
        <w:t>Контрагент (указать:</w:t>
      </w:r>
      <w:proofErr w:type="gramEnd"/>
      <w:r>
        <w:rPr>
          <w:sz w:val="16"/>
          <w:szCs w:val="16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>
        <w:rPr>
          <w:sz w:val="16"/>
          <w:szCs w:val="16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>
        <w:rPr>
          <w:sz w:val="16"/>
          <w:szCs w:val="16"/>
        </w:rPr>
        <w:t>Росфинмониторингу</w:t>
      </w:r>
      <w:proofErr w:type="spellEnd"/>
      <w:r>
        <w:rPr>
          <w:sz w:val="16"/>
          <w:szCs w:val="16"/>
        </w:rPr>
        <w:t>, Правительству РФ) и последующую обработку сведений такими органами (далее - Раскрытие).</w:t>
      </w:r>
      <w:proofErr w:type="gramEnd"/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Контрагент (указать:</w:t>
      </w:r>
      <w:proofErr w:type="gramEnd"/>
      <w:r>
        <w:rPr>
          <w:sz w:val="16"/>
          <w:szCs w:val="16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>
        <w:rPr>
          <w:sz w:val="16"/>
          <w:szCs w:val="16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</w:t>
      </w:r>
      <w:r>
        <w:rPr>
          <w:sz w:val="18"/>
          <w:szCs w:val="18"/>
        </w:rPr>
        <w:t>.</w:t>
      </w:r>
      <w:proofErr w:type="gramEnd"/>
    </w:p>
    <w:p w:rsidR="009311C3" w:rsidRDefault="009311C3" w:rsidP="009311C3">
      <w:pPr>
        <w:tabs>
          <w:tab w:val="center" w:pos="4677"/>
          <w:tab w:val="right" w:pos="9355"/>
        </w:tabs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подпись уполномоченного лица организации</w:t>
      </w:r>
    </w:p>
    <w:p w:rsidR="009311C3" w:rsidRDefault="009311C3" w:rsidP="009311C3">
      <w:pPr>
        <w:jc w:val="right"/>
        <w:rPr>
          <w:b/>
          <w:sz w:val="16"/>
          <w:szCs w:val="16"/>
        </w:rPr>
        <w:sectPr w:rsidR="009311C3" w:rsidSect="009311C3">
          <w:pgSz w:w="16838" w:h="11906" w:orient="landscape"/>
          <w:pgMar w:top="1276" w:right="1134" w:bottom="850" w:left="1134" w:header="709" w:footer="709" w:gutter="0"/>
          <w:cols w:space="720"/>
          <w:titlePg/>
        </w:sectPr>
      </w:pPr>
      <w:r>
        <w:rPr>
          <w:b/>
          <w:sz w:val="16"/>
          <w:szCs w:val="16"/>
        </w:rPr>
        <w:t>печать организации</w:t>
      </w:r>
    </w:p>
    <w:p w:rsidR="009311C3" w:rsidRDefault="009311C3" w:rsidP="009311C3">
      <w:pPr>
        <w:sectPr w:rsidR="009311C3" w:rsidSect="009311C3">
          <w:pgSz w:w="16838" w:h="11906" w:orient="landscape"/>
          <w:pgMar w:top="1418" w:right="1134" w:bottom="567" w:left="1134" w:header="709" w:footer="709" w:gutter="0"/>
          <w:cols w:space="720"/>
          <w:docGrid w:linePitch="326"/>
        </w:sectPr>
      </w:pPr>
    </w:p>
    <w:p w:rsidR="009311C3" w:rsidRPr="006443E7" w:rsidRDefault="009311C3" w:rsidP="009311C3">
      <w:pPr>
        <w:widowControl w:val="0"/>
        <w:autoSpaceDE w:val="0"/>
        <w:jc w:val="right"/>
        <w:rPr>
          <w:b/>
          <w:bCs/>
          <w:sz w:val="20"/>
          <w:szCs w:val="20"/>
        </w:rPr>
      </w:pPr>
    </w:p>
    <w:sectPr w:rsidR="009311C3" w:rsidRPr="006443E7" w:rsidSect="00281405">
      <w:headerReference w:type="default" r:id="rId11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2C8" w:rsidRDefault="00B412C8" w:rsidP="00463F88">
      <w:r>
        <w:separator/>
      </w:r>
    </w:p>
  </w:endnote>
  <w:endnote w:type="continuationSeparator" w:id="0">
    <w:p w:rsidR="00B412C8" w:rsidRDefault="00B412C8" w:rsidP="00463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2C8" w:rsidRDefault="00B412C8" w:rsidP="00463F88">
      <w:r>
        <w:separator/>
      </w:r>
    </w:p>
  </w:footnote>
  <w:footnote w:type="continuationSeparator" w:id="0">
    <w:p w:rsidR="00B412C8" w:rsidRDefault="00B412C8" w:rsidP="00463F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4797666"/>
      <w:docPartObj>
        <w:docPartGallery w:val="Page Numbers (Top of Page)"/>
        <w:docPartUnique/>
      </w:docPartObj>
    </w:sdtPr>
    <w:sdtEndPr/>
    <w:sdtContent>
      <w:p w:rsidR="00A12F89" w:rsidRDefault="00A12F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03E">
          <w:rPr>
            <w:noProof/>
          </w:rPr>
          <w:t>9</w:t>
        </w:r>
        <w:r>
          <w:fldChar w:fldCharType="end"/>
        </w:r>
      </w:p>
    </w:sdtContent>
  </w:sdt>
  <w:p w:rsidR="00A12F89" w:rsidRDefault="00A12F8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F89" w:rsidRDefault="00A12F89">
    <w:pPr>
      <w:pStyle w:val="aa"/>
      <w:jc w:val="center"/>
    </w:pPr>
  </w:p>
  <w:p w:rsidR="00E31927" w:rsidRDefault="00E31927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0663505"/>
      <w:docPartObj>
        <w:docPartGallery w:val="Page Numbers (Top of Page)"/>
        <w:docPartUnique/>
      </w:docPartObj>
    </w:sdtPr>
    <w:sdtEndPr/>
    <w:sdtContent>
      <w:p w:rsidR="00463F88" w:rsidRDefault="00463F8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1C3">
          <w:rPr>
            <w:noProof/>
          </w:rPr>
          <w:t>9</w:t>
        </w:r>
        <w:r>
          <w:fldChar w:fldCharType="end"/>
        </w:r>
      </w:p>
    </w:sdtContent>
  </w:sdt>
  <w:p w:rsidR="00463F88" w:rsidRDefault="00463F8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EEB"/>
    <w:rsid w:val="00013A97"/>
    <w:rsid w:val="00035550"/>
    <w:rsid w:val="00044E2E"/>
    <w:rsid w:val="00046B5B"/>
    <w:rsid w:val="00053C5C"/>
    <w:rsid w:val="00057F38"/>
    <w:rsid w:val="00075529"/>
    <w:rsid w:val="00077198"/>
    <w:rsid w:val="000823B2"/>
    <w:rsid w:val="000A0E38"/>
    <w:rsid w:val="000A7FBD"/>
    <w:rsid w:val="000B014E"/>
    <w:rsid w:val="000B016B"/>
    <w:rsid w:val="000B20E1"/>
    <w:rsid w:val="000B2F28"/>
    <w:rsid w:val="000B5BC0"/>
    <w:rsid w:val="000C209D"/>
    <w:rsid w:val="000D49BB"/>
    <w:rsid w:val="000E3A56"/>
    <w:rsid w:val="000E3C8D"/>
    <w:rsid w:val="000F1FF3"/>
    <w:rsid w:val="0010483A"/>
    <w:rsid w:val="00116BAF"/>
    <w:rsid w:val="00123484"/>
    <w:rsid w:val="0013050A"/>
    <w:rsid w:val="00135F47"/>
    <w:rsid w:val="00144677"/>
    <w:rsid w:val="001764CA"/>
    <w:rsid w:val="00181FB6"/>
    <w:rsid w:val="001A1657"/>
    <w:rsid w:val="001B0D2B"/>
    <w:rsid w:val="001B306A"/>
    <w:rsid w:val="001B32BB"/>
    <w:rsid w:val="001B53FA"/>
    <w:rsid w:val="001B6C19"/>
    <w:rsid w:val="001D0697"/>
    <w:rsid w:val="001E439A"/>
    <w:rsid w:val="001E588C"/>
    <w:rsid w:val="001E6064"/>
    <w:rsid w:val="001F2ECF"/>
    <w:rsid w:val="00214F6D"/>
    <w:rsid w:val="00223BDD"/>
    <w:rsid w:val="00242D0A"/>
    <w:rsid w:val="0026364F"/>
    <w:rsid w:val="0026392B"/>
    <w:rsid w:val="0027243D"/>
    <w:rsid w:val="00276058"/>
    <w:rsid w:val="00277F9C"/>
    <w:rsid w:val="00281405"/>
    <w:rsid w:val="00281589"/>
    <w:rsid w:val="00285E33"/>
    <w:rsid w:val="00293B28"/>
    <w:rsid w:val="002A25A1"/>
    <w:rsid w:val="002A5B9A"/>
    <w:rsid w:val="002A6F66"/>
    <w:rsid w:val="002A7CD3"/>
    <w:rsid w:val="002B7A0B"/>
    <w:rsid w:val="002C3AD4"/>
    <w:rsid w:val="002D0DC4"/>
    <w:rsid w:val="002D65B2"/>
    <w:rsid w:val="002E5E01"/>
    <w:rsid w:val="002E64E3"/>
    <w:rsid w:val="002F3EC0"/>
    <w:rsid w:val="002F581D"/>
    <w:rsid w:val="00307903"/>
    <w:rsid w:val="00313A6A"/>
    <w:rsid w:val="00327C68"/>
    <w:rsid w:val="00336179"/>
    <w:rsid w:val="00336682"/>
    <w:rsid w:val="003413C8"/>
    <w:rsid w:val="00341CE7"/>
    <w:rsid w:val="00343FAD"/>
    <w:rsid w:val="00360AAD"/>
    <w:rsid w:val="00361C80"/>
    <w:rsid w:val="00362085"/>
    <w:rsid w:val="00363404"/>
    <w:rsid w:val="0037143D"/>
    <w:rsid w:val="00391D07"/>
    <w:rsid w:val="003A6A0D"/>
    <w:rsid w:val="003B57A6"/>
    <w:rsid w:val="003B6443"/>
    <w:rsid w:val="003C032E"/>
    <w:rsid w:val="003C6BF3"/>
    <w:rsid w:val="003E1576"/>
    <w:rsid w:val="003E160F"/>
    <w:rsid w:val="003E7AAA"/>
    <w:rsid w:val="003F3113"/>
    <w:rsid w:val="003F644A"/>
    <w:rsid w:val="00430D81"/>
    <w:rsid w:val="00441C1D"/>
    <w:rsid w:val="00443CE1"/>
    <w:rsid w:val="004460AC"/>
    <w:rsid w:val="00447E4D"/>
    <w:rsid w:val="00447FD1"/>
    <w:rsid w:val="00450A3B"/>
    <w:rsid w:val="00463F88"/>
    <w:rsid w:val="0047508C"/>
    <w:rsid w:val="00483B3B"/>
    <w:rsid w:val="0048535F"/>
    <w:rsid w:val="00494AF9"/>
    <w:rsid w:val="004A087F"/>
    <w:rsid w:val="004A5EB5"/>
    <w:rsid w:val="004B7F23"/>
    <w:rsid w:val="004C2672"/>
    <w:rsid w:val="004C6F8D"/>
    <w:rsid w:val="004D1D86"/>
    <w:rsid w:val="004F0090"/>
    <w:rsid w:val="004F0799"/>
    <w:rsid w:val="004F3C5B"/>
    <w:rsid w:val="004F4F52"/>
    <w:rsid w:val="005046E0"/>
    <w:rsid w:val="00505BEE"/>
    <w:rsid w:val="00513EA2"/>
    <w:rsid w:val="0052228E"/>
    <w:rsid w:val="00523CE9"/>
    <w:rsid w:val="005417B7"/>
    <w:rsid w:val="005479D6"/>
    <w:rsid w:val="005516AD"/>
    <w:rsid w:val="0056167A"/>
    <w:rsid w:val="005705D7"/>
    <w:rsid w:val="00573FF5"/>
    <w:rsid w:val="00581B60"/>
    <w:rsid w:val="00595564"/>
    <w:rsid w:val="005A6EBC"/>
    <w:rsid w:val="005B3E3B"/>
    <w:rsid w:val="005B6F16"/>
    <w:rsid w:val="005C39F9"/>
    <w:rsid w:val="005D1CF2"/>
    <w:rsid w:val="005F6371"/>
    <w:rsid w:val="005F7A26"/>
    <w:rsid w:val="00604277"/>
    <w:rsid w:val="006178D0"/>
    <w:rsid w:val="00621469"/>
    <w:rsid w:val="006249E8"/>
    <w:rsid w:val="00624B7E"/>
    <w:rsid w:val="006423DD"/>
    <w:rsid w:val="006443E7"/>
    <w:rsid w:val="006466D6"/>
    <w:rsid w:val="0066551C"/>
    <w:rsid w:val="00674677"/>
    <w:rsid w:val="00684811"/>
    <w:rsid w:val="00685788"/>
    <w:rsid w:val="006909CC"/>
    <w:rsid w:val="00695306"/>
    <w:rsid w:val="006A5CD8"/>
    <w:rsid w:val="006D6EEB"/>
    <w:rsid w:val="006E04E2"/>
    <w:rsid w:val="006E3AD5"/>
    <w:rsid w:val="006F0890"/>
    <w:rsid w:val="006F2CFA"/>
    <w:rsid w:val="006F5F90"/>
    <w:rsid w:val="00705C97"/>
    <w:rsid w:val="007123F5"/>
    <w:rsid w:val="007159A2"/>
    <w:rsid w:val="00715D71"/>
    <w:rsid w:val="00743B17"/>
    <w:rsid w:val="00747313"/>
    <w:rsid w:val="0076044B"/>
    <w:rsid w:val="00762812"/>
    <w:rsid w:val="0076310B"/>
    <w:rsid w:val="00764ECD"/>
    <w:rsid w:val="00767BA1"/>
    <w:rsid w:val="00776BDF"/>
    <w:rsid w:val="007A2B4F"/>
    <w:rsid w:val="007A3140"/>
    <w:rsid w:val="007A5B53"/>
    <w:rsid w:val="007B3C07"/>
    <w:rsid w:val="007B6006"/>
    <w:rsid w:val="007C595A"/>
    <w:rsid w:val="007C7D6A"/>
    <w:rsid w:val="007D64B3"/>
    <w:rsid w:val="007D7EC7"/>
    <w:rsid w:val="007E4A40"/>
    <w:rsid w:val="0080210F"/>
    <w:rsid w:val="00812762"/>
    <w:rsid w:val="00812A3C"/>
    <w:rsid w:val="00820661"/>
    <w:rsid w:val="00821004"/>
    <w:rsid w:val="00837C9A"/>
    <w:rsid w:val="0086318D"/>
    <w:rsid w:val="008636C6"/>
    <w:rsid w:val="00877E16"/>
    <w:rsid w:val="00881912"/>
    <w:rsid w:val="0089747E"/>
    <w:rsid w:val="008A0CCE"/>
    <w:rsid w:val="008A1E66"/>
    <w:rsid w:val="008C5FE0"/>
    <w:rsid w:val="008E3DAB"/>
    <w:rsid w:val="008F475F"/>
    <w:rsid w:val="009021B8"/>
    <w:rsid w:val="00914DF1"/>
    <w:rsid w:val="00915957"/>
    <w:rsid w:val="0092103E"/>
    <w:rsid w:val="009311C3"/>
    <w:rsid w:val="00943A67"/>
    <w:rsid w:val="009513E3"/>
    <w:rsid w:val="00954735"/>
    <w:rsid w:val="0097070C"/>
    <w:rsid w:val="00986F59"/>
    <w:rsid w:val="009908EB"/>
    <w:rsid w:val="00990C40"/>
    <w:rsid w:val="009A59B7"/>
    <w:rsid w:val="009B0317"/>
    <w:rsid w:val="009B3687"/>
    <w:rsid w:val="009C1E00"/>
    <w:rsid w:val="009F368E"/>
    <w:rsid w:val="009F750E"/>
    <w:rsid w:val="00A03B27"/>
    <w:rsid w:val="00A042D1"/>
    <w:rsid w:val="00A12F89"/>
    <w:rsid w:val="00A155FB"/>
    <w:rsid w:val="00A558E0"/>
    <w:rsid w:val="00A73385"/>
    <w:rsid w:val="00A83B87"/>
    <w:rsid w:val="00A87251"/>
    <w:rsid w:val="00A93E4B"/>
    <w:rsid w:val="00A96680"/>
    <w:rsid w:val="00AA18A4"/>
    <w:rsid w:val="00AA34C7"/>
    <w:rsid w:val="00AA76B6"/>
    <w:rsid w:val="00AC1DA0"/>
    <w:rsid w:val="00AD147C"/>
    <w:rsid w:val="00AE1865"/>
    <w:rsid w:val="00B147CB"/>
    <w:rsid w:val="00B222A9"/>
    <w:rsid w:val="00B2420E"/>
    <w:rsid w:val="00B25C53"/>
    <w:rsid w:val="00B301D0"/>
    <w:rsid w:val="00B3151D"/>
    <w:rsid w:val="00B317D2"/>
    <w:rsid w:val="00B3409D"/>
    <w:rsid w:val="00B412C8"/>
    <w:rsid w:val="00B53DC9"/>
    <w:rsid w:val="00B55A33"/>
    <w:rsid w:val="00B6270E"/>
    <w:rsid w:val="00B6361F"/>
    <w:rsid w:val="00B656A7"/>
    <w:rsid w:val="00B77810"/>
    <w:rsid w:val="00B826B8"/>
    <w:rsid w:val="00B85D13"/>
    <w:rsid w:val="00B903E8"/>
    <w:rsid w:val="00B941FD"/>
    <w:rsid w:val="00BA2CBC"/>
    <w:rsid w:val="00BA5EC7"/>
    <w:rsid w:val="00BB20D5"/>
    <w:rsid w:val="00BB46C8"/>
    <w:rsid w:val="00BD768F"/>
    <w:rsid w:val="00BE66CC"/>
    <w:rsid w:val="00BF09A2"/>
    <w:rsid w:val="00C04D13"/>
    <w:rsid w:val="00C213E8"/>
    <w:rsid w:val="00C31A8A"/>
    <w:rsid w:val="00C42BAA"/>
    <w:rsid w:val="00C63921"/>
    <w:rsid w:val="00C71D4B"/>
    <w:rsid w:val="00C937C5"/>
    <w:rsid w:val="00CA7511"/>
    <w:rsid w:val="00CB0A4B"/>
    <w:rsid w:val="00CB3195"/>
    <w:rsid w:val="00CC3BBD"/>
    <w:rsid w:val="00CC7B9D"/>
    <w:rsid w:val="00CE0EC2"/>
    <w:rsid w:val="00CE207E"/>
    <w:rsid w:val="00CE714A"/>
    <w:rsid w:val="00CF31C0"/>
    <w:rsid w:val="00D002A5"/>
    <w:rsid w:val="00D0179C"/>
    <w:rsid w:val="00D04853"/>
    <w:rsid w:val="00D13F1E"/>
    <w:rsid w:val="00D4689B"/>
    <w:rsid w:val="00D536DD"/>
    <w:rsid w:val="00D55549"/>
    <w:rsid w:val="00D635EB"/>
    <w:rsid w:val="00D723C2"/>
    <w:rsid w:val="00D83E64"/>
    <w:rsid w:val="00D90697"/>
    <w:rsid w:val="00DA226C"/>
    <w:rsid w:val="00DA6502"/>
    <w:rsid w:val="00DB1A2D"/>
    <w:rsid w:val="00E0679B"/>
    <w:rsid w:val="00E12C38"/>
    <w:rsid w:val="00E12C43"/>
    <w:rsid w:val="00E25269"/>
    <w:rsid w:val="00E31927"/>
    <w:rsid w:val="00E321E0"/>
    <w:rsid w:val="00E32532"/>
    <w:rsid w:val="00E36AF8"/>
    <w:rsid w:val="00E511A7"/>
    <w:rsid w:val="00E655D9"/>
    <w:rsid w:val="00E76EBB"/>
    <w:rsid w:val="00EA46EF"/>
    <w:rsid w:val="00EE67A5"/>
    <w:rsid w:val="00EF4328"/>
    <w:rsid w:val="00EF6A39"/>
    <w:rsid w:val="00F04AB0"/>
    <w:rsid w:val="00F105FF"/>
    <w:rsid w:val="00F16EB5"/>
    <w:rsid w:val="00F233DF"/>
    <w:rsid w:val="00F30D95"/>
    <w:rsid w:val="00F3445E"/>
    <w:rsid w:val="00F52F18"/>
    <w:rsid w:val="00F536A4"/>
    <w:rsid w:val="00F53C27"/>
    <w:rsid w:val="00F60207"/>
    <w:rsid w:val="00F61045"/>
    <w:rsid w:val="00F6728C"/>
    <w:rsid w:val="00F821B6"/>
    <w:rsid w:val="00F93FD0"/>
    <w:rsid w:val="00F9609A"/>
    <w:rsid w:val="00FA519F"/>
    <w:rsid w:val="00FC655C"/>
    <w:rsid w:val="00FD48D3"/>
    <w:rsid w:val="00FF0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EEB"/>
    <w:rPr>
      <w:rFonts w:ascii="Times New Roman" w:eastAsia="MS Mincho" w:hAnsi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D6EEB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rsid w:val="006D6EEB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1">
    <w:name w:val="Основной текст с отступом 21"/>
    <w:basedOn w:val="a"/>
    <w:rsid w:val="006D6EEB"/>
    <w:pPr>
      <w:suppressAutoHyphens/>
      <w:ind w:firstLine="540"/>
      <w:jc w:val="both"/>
    </w:pPr>
    <w:rPr>
      <w:rFonts w:eastAsia="Times New Roman"/>
      <w:lang w:eastAsia="ar-SA"/>
    </w:rPr>
  </w:style>
  <w:style w:type="paragraph" w:customStyle="1" w:styleId="210">
    <w:name w:val="Основной текст 21"/>
    <w:basedOn w:val="a"/>
    <w:rsid w:val="006D6EEB"/>
    <w:pPr>
      <w:suppressAutoHyphens/>
      <w:spacing w:after="120" w:line="480" w:lineRule="auto"/>
    </w:pPr>
    <w:rPr>
      <w:rFonts w:eastAsia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D6E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D6EEB"/>
    <w:rPr>
      <w:rFonts w:ascii="Tahoma" w:eastAsia="MS Mincho" w:hAnsi="Tahoma" w:cs="Tahoma"/>
      <w:sz w:val="16"/>
      <w:szCs w:val="16"/>
      <w:lang w:eastAsia="ja-JP"/>
    </w:rPr>
  </w:style>
  <w:style w:type="paragraph" w:styleId="a7">
    <w:name w:val="List Paragraph"/>
    <w:basedOn w:val="a"/>
    <w:uiPriority w:val="34"/>
    <w:qFormat/>
    <w:rsid w:val="004F4F52"/>
    <w:pPr>
      <w:ind w:left="720"/>
      <w:contextualSpacing/>
    </w:pPr>
    <w:rPr>
      <w:rFonts w:eastAsia="Times New Roman"/>
      <w:lang w:eastAsia="en-US"/>
    </w:rPr>
  </w:style>
  <w:style w:type="paragraph" w:styleId="a8">
    <w:name w:val="Plain Text"/>
    <w:basedOn w:val="a"/>
    <w:link w:val="a9"/>
    <w:unhideWhenUsed/>
    <w:rsid w:val="00F53C27"/>
    <w:rPr>
      <w:rFonts w:ascii="Calibri" w:eastAsia="Times New Roman" w:hAnsi="Calibri"/>
      <w:sz w:val="22"/>
      <w:szCs w:val="21"/>
      <w:lang w:eastAsia="en-US"/>
    </w:rPr>
  </w:style>
  <w:style w:type="character" w:customStyle="1" w:styleId="a9">
    <w:name w:val="Текст Знак"/>
    <w:link w:val="a8"/>
    <w:rsid w:val="00F53C27"/>
    <w:rPr>
      <w:rFonts w:eastAsia="Times New Roman"/>
      <w:sz w:val="22"/>
      <w:szCs w:val="21"/>
      <w:lang w:eastAsia="en-US"/>
    </w:rPr>
  </w:style>
  <w:style w:type="paragraph" w:styleId="aa">
    <w:name w:val="header"/>
    <w:basedOn w:val="a"/>
    <w:link w:val="ab"/>
    <w:uiPriority w:val="99"/>
    <w:unhideWhenUsed/>
    <w:rsid w:val="00463F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63F88"/>
    <w:rPr>
      <w:rFonts w:ascii="Times New Roman" w:eastAsia="MS Mincho" w:hAnsi="Times New Roman"/>
      <w:sz w:val="24"/>
      <w:szCs w:val="24"/>
      <w:lang w:eastAsia="ja-JP"/>
    </w:rPr>
  </w:style>
  <w:style w:type="paragraph" w:styleId="ac">
    <w:name w:val="footer"/>
    <w:basedOn w:val="a"/>
    <w:link w:val="ad"/>
    <w:uiPriority w:val="99"/>
    <w:unhideWhenUsed/>
    <w:rsid w:val="00463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63F88"/>
    <w:rPr>
      <w:rFonts w:ascii="Times New Roman" w:eastAsia="MS Mincho" w:hAnsi="Times New Roman"/>
      <w:sz w:val="24"/>
      <w:szCs w:val="24"/>
      <w:lang w:eastAsia="ja-JP"/>
    </w:rPr>
  </w:style>
  <w:style w:type="character" w:styleId="ae">
    <w:name w:val="annotation reference"/>
    <w:basedOn w:val="a0"/>
    <w:uiPriority w:val="99"/>
    <w:semiHidden/>
    <w:unhideWhenUsed/>
    <w:rsid w:val="008A1E6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A1E6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A1E66"/>
    <w:rPr>
      <w:rFonts w:ascii="Times New Roman" w:eastAsia="MS Mincho" w:hAnsi="Times New Roman"/>
      <w:lang w:eastAsia="ja-JP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A1E6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A1E66"/>
    <w:rPr>
      <w:rFonts w:ascii="Times New Roman" w:eastAsia="MS Mincho" w:hAnsi="Times New Roman"/>
      <w:b/>
      <w:bCs/>
      <w:lang w:eastAsia="ja-JP"/>
    </w:rPr>
  </w:style>
  <w:style w:type="character" w:styleId="af3">
    <w:name w:val="line number"/>
    <w:basedOn w:val="a0"/>
    <w:uiPriority w:val="99"/>
    <w:semiHidden/>
    <w:unhideWhenUsed/>
    <w:rsid w:val="009311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EEB"/>
    <w:rPr>
      <w:rFonts w:ascii="Times New Roman" w:eastAsia="MS Mincho" w:hAnsi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6D6EEB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rsid w:val="006D6EEB"/>
    <w:rPr>
      <w:rFonts w:ascii="Times New Roman" w:eastAsia="MS Mincho" w:hAnsi="Times New Roman" w:cs="Times New Roman"/>
      <w:sz w:val="24"/>
      <w:szCs w:val="24"/>
      <w:lang w:eastAsia="ja-JP"/>
    </w:rPr>
  </w:style>
  <w:style w:type="paragraph" w:customStyle="1" w:styleId="21">
    <w:name w:val="Основной текст с отступом 21"/>
    <w:basedOn w:val="a"/>
    <w:rsid w:val="006D6EEB"/>
    <w:pPr>
      <w:suppressAutoHyphens/>
      <w:ind w:firstLine="540"/>
      <w:jc w:val="both"/>
    </w:pPr>
    <w:rPr>
      <w:rFonts w:eastAsia="Times New Roman"/>
      <w:lang w:eastAsia="ar-SA"/>
    </w:rPr>
  </w:style>
  <w:style w:type="paragraph" w:customStyle="1" w:styleId="210">
    <w:name w:val="Основной текст 21"/>
    <w:basedOn w:val="a"/>
    <w:rsid w:val="006D6EEB"/>
    <w:pPr>
      <w:suppressAutoHyphens/>
      <w:spacing w:after="120" w:line="480" w:lineRule="auto"/>
    </w:pPr>
    <w:rPr>
      <w:rFonts w:eastAsia="Times New Roman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D6E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6D6EEB"/>
    <w:rPr>
      <w:rFonts w:ascii="Tahoma" w:eastAsia="MS Mincho" w:hAnsi="Tahoma" w:cs="Tahoma"/>
      <w:sz w:val="16"/>
      <w:szCs w:val="16"/>
      <w:lang w:eastAsia="ja-JP"/>
    </w:rPr>
  </w:style>
  <w:style w:type="paragraph" w:styleId="a7">
    <w:name w:val="List Paragraph"/>
    <w:basedOn w:val="a"/>
    <w:uiPriority w:val="34"/>
    <w:qFormat/>
    <w:rsid w:val="004F4F52"/>
    <w:pPr>
      <w:ind w:left="720"/>
      <w:contextualSpacing/>
    </w:pPr>
    <w:rPr>
      <w:rFonts w:eastAsia="Times New Roman"/>
      <w:lang w:eastAsia="en-US"/>
    </w:rPr>
  </w:style>
  <w:style w:type="paragraph" w:styleId="a8">
    <w:name w:val="Plain Text"/>
    <w:basedOn w:val="a"/>
    <w:link w:val="a9"/>
    <w:unhideWhenUsed/>
    <w:rsid w:val="00F53C27"/>
    <w:rPr>
      <w:rFonts w:ascii="Calibri" w:eastAsia="Times New Roman" w:hAnsi="Calibri"/>
      <w:sz w:val="22"/>
      <w:szCs w:val="21"/>
      <w:lang w:eastAsia="en-US"/>
    </w:rPr>
  </w:style>
  <w:style w:type="character" w:customStyle="1" w:styleId="a9">
    <w:name w:val="Текст Знак"/>
    <w:link w:val="a8"/>
    <w:rsid w:val="00F53C27"/>
    <w:rPr>
      <w:rFonts w:eastAsia="Times New Roman"/>
      <w:sz w:val="22"/>
      <w:szCs w:val="21"/>
      <w:lang w:eastAsia="en-US"/>
    </w:rPr>
  </w:style>
  <w:style w:type="paragraph" w:styleId="aa">
    <w:name w:val="header"/>
    <w:basedOn w:val="a"/>
    <w:link w:val="ab"/>
    <w:uiPriority w:val="99"/>
    <w:unhideWhenUsed/>
    <w:rsid w:val="00463F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63F88"/>
    <w:rPr>
      <w:rFonts w:ascii="Times New Roman" w:eastAsia="MS Mincho" w:hAnsi="Times New Roman"/>
      <w:sz w:val="24"/>
      <w:szCs w:val="24"/>
      <w:lang w:eastAsia="ja-JP"/>
    </w:rPr>
  </w:style>
  <w:style w:type="paragraph" w:styleId="ac">
    <w:name w:val="footer"/>
    <w:basedOn w:val="a"/>
    <w:link w:val="ad"/>
    <w:uiPriority w:val="99"/>
    <w:unhideWhenUsed/>
    <w:rsid w:val="00463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63F88"/>
    <w:rPr>
      <w:rFonts w:ascii="Times New Roman" w:eastAsia="MS Mincho" w:hAnsi="Times New Roman"/>
      <w:sz w:val="24"/>
      <w:szCs w:val="24"/>
      <w:lang w:eastAsia="ja-JP"/>
    </w:rPr>
  </w:style>
  <w:style w:type="character" w:styleId="ae">
    <w:name w:val="annotation reference"/>
    <w:basedOn w:val="a0"/>
    <w:uiPriority w:val="99"/>
    <w:semiHidden/>
    <w:unhideWhenUsed/>
    <w:rsid w:val="008A1E6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A1E6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A1E66"/>
    <w:rPr>
      <w:rFonts w:ascii="Times New Roman" w:eastAsia="MS Mincho" w:hAnsi="Times New Roman"/>
      <w:lang w:eastAsia="ja-JP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A1E6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A1E66"/>
    <w:rPr>
      <w:rFonts w:ascii="Times New Roman" w:eastAsia="MS Mincho" w:hAnsi="Times New Roman"/>
      <w:b/>
      <w:bCs/>
      <w:lang w:eastAsia="ja-JP"/>
    </w:rPr>
  </w:style>
  <w:style w:type="character" w:styleId="af3">
    <w:name w:val="line number"/>
    <w:basedOn w:val="a0"/>
    <w:uiPriority w:val="99"/>
    <w:semiHidden/>
    <w:unhideWhenUsed/>
    <w:rsid w:val="009311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7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EEED0-0108-4BDC-9FE3-C55EBC5CF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3192</Words>
  <Characters>18198</Characters>
  <Application>Microsoft Office Word</Application>
  <DocSecurity>4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21348</CharactersWithSpaces>
  <SharedDoc>false</SharedDoc>
  <HLinks>
    <vt:vector size="30" baseType="variant">
      <vt:variant>
        <vt:i4>6881339</vt:i4>
      </vt:variant>
      <vt:variant>
        <vt:i4>37834</vt:i4>
      </vt:variant>
      <vt:variant>
        <vt:i4>1032</vt:i4>
      </vt:variant>
      <vt:variant>
        <vt:i4>1</vt:i4>
      </vt:variant>
      <vt:variant>
        <vt:lpwstr>http://paket.fpnsk.ru/wp-content/uploads/2014/03/ver230-320-100.jpg</vt:lpwstr>
      </vt:variant>
      <vt:variant>
        <vt:lpwstr/>
      </vt:variant>
      <vt:variant>
        <vt:i4>5242935</vt:i4>
      </vt:variant>
      <vt:variant>
        <vt:i4>38732</vt:i4>
      </vt:variant>
      <vt:variant>
        <vt:i4>1025</vt:i4>
      </vt:variant>
      <vt:variant>
        <vt:i4>1</vt:i4>
      </vt:variant>
      <vt:variant>
        <vt:lpwstr>http://chai.kofe-kofe.ru/img/7632_d.jpg</vt:lpwstr>
      </vt:variant>
      <vt:variant>
        <vt:lpwstr/>
      </vt:variant>
      <vt:variant>
        <vt:i4>5177465</vt:i4>
      </vt:variant>
      <vt:variant>
        <vt:i4>39062</vt:i4>
      </vt:variant>
      <vt:variant>
        <vt:i4>1026</vt:i4>
      </vt:variant>
      <vt:variant>
        <vt:i4>1</vt:i4>
      </vt:variant>
      <vt:variant>
        <vt:lpwstr>http://stblizko.ru/system/images/product/004/826/320_big.jpg</vt:lpwstr>
      </vt:variant>
      <vt:variant>
        <vt:lpwstr/>
      </vt:variant>
      <vt:variant>
        <vt:i4>6619256</vt:i4>
      </vt:variant>
      <vt:variant>
        <vt:i4>39568</vt:i4>
      </vt:variant>
      <vt:variant>
        <vt:i4>1028</vt:i4>
      </vt:variant>
      <vt:variant>
        <vt:i4>1</vt:i4>
      </vt:variant>
      <vt:variant>
        <vt:lpwstr>http://www.wwww4.com/w7018/2050312.jpg</vt:lpwstr>
      </vt:variant>
      <vt:variant>
        <vt:lpwstr/>
      </vt:variant>
      <vt:variant>
        <vt:i4>70517782</vt:i4>
      </vt:variant>
      <vt:variant>
        <vt:i4>39912</vt:i4>
      </vt:variant>
      <vt:variant>
        <vt:i4>1029</vt:i4>
      </vt:variant>
      <vt:variant>
        <vt:i4>1</vt:i4>
      </vt:variant>
      <vt:variant>
        <vt:lpwstr>http://www.profflag.ru/wp-content/uploads/2011/08/флаг-рф.jpg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Рогальская Анастасия Игоревна</dc:creator>
  <cp:lastModifiedBy>Карпова Надежда Васильевна</cp:lastModifiedBy>
  <cp:revision>2</cp:revision>
  <cp:lastPrinted>2016-04-21T09:36:00Z</cp:lastPrinted>
  <dcterms:created xsi:type="dcterms:W3CDTF">2016-04-26T03:11:00Z</dcterms:created>
  <dcterms:modified xsi:type="dcterms:W3CDTF">2016-04-26T03:11:00Z</dcterms:modified>
</cp:coreProperties>
</file>